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BF" w:rsidRPr="00842E49" w:rsidRDefault="00780AD6" w:rsidP="0097216F">
      <w:pPr>
        <w:pStyle w:val="a3"/>
        <w:spacing w:line="240" w:lineRule="atLeast"/>
        <w:jc w:val="right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-425450</wp:posOffset>
            </wp:positionH>
            <wp:positionV relativeFrom="margin">
              <wp:align>top</wp:align>
            </wp:positionV>
            <wp:extent cx="6899275" cy="329501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4917" b="6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63BF" w:rsidRPr="00842E49">
        <w:rPr>
          <w:rFonts w:cs="Times New Roman"/>
        </w:rPr>
        <w:t>.</w:t>
      </w:r>
    </w:p>
    <w:p w:rsidR="00B563BF" w:rsidRPr="00842E49" w:rsidRDefault="00B563BF" w:rsidP="0097216F">
      <w:pPr>
        <w:pStyle w:val="a3"/>
        <w:spacing w:line="240" w:lineRule="atLeast"/>
        <w:jc w:val="center"/>
        <w:rPr>
          <w:rFonts w:cs="Times New Roman"/>
          <w:b/>
          <w:sz w:val="44"/>
          <w:szCs w:val="44"/>
        </w:rPr>
      </w:pPr>
    </w:p>
    <w:p w:rsidR="00774484" w:rsidRPr="00842E49" w:rsidRDefault="00774484" w:rsidP="0097216F">
      <w:pPr>
        <w:pStyle w:val="a3"/>
        <w:spacing w:line="240" w:lineRule="atLeast"/>
        <w:jc w:val="center"/>
        <w:rPr>
          <w:rFonts w:cs="Times New Roman"/>
          <w:b/>
          <w:sz w:val="44"/>
          <w:szCs w:val="44"/>
        </w:rPr>
      </w:pPr>
    </w:p>
    <w:p w:rsidR="00774484" w:rsidRPr="00842E49" w:rsidRDefault="00774484" w:rsidP="0097216F">
      <w:pPr>
        <w:pStyle w:val="a3"/>
        <w:spacing w:line="240" w:lineRule="atLeast"/>
        <w:jc w:val="center"/>
        <w:rPr>
          <w:rFonts w:cs="Times New Roman"/>
          <w:b/>
          <w:sz w:val="44"/>
          <w:szCs w:val="44"/>
        </w:rPr>
      </w:pPr>
    </w:p>
    <w:p w:rsidR="00774484" w:rsidRPr="00842E49" w:rsidRDefault="00774484" w:rsidP="0097216F">
      <w:pPr>
        <w:pStyle w:val="a3"/>
        <w:spacing w:line="240" w:lineRule="atLeast"/>
        <w:jc w:val="center"/>
        <w:rPr>
          <w:rFonts w:cs="Times New Roman"/>
          <w:b/>
          <w:sz w:val="44"/>
          <w:szCs w:val="44"/>
        </w:rPr>
      </w:pPr>
    </w:p>
    <w:p w:rsidR="00495A41" w:rsidRPr="00842E49" w:rsidRDefault="006D486D" w:rsidP="00105188">
      <w:pPr>
        <w:spacing w:after="0" w:line="240" w:lineRule="atLeast"/>
        <w:jc w:val="center"/>
        <w:rPr>
          <w:rFonts w:cs="Times New Roman"/>
          <w:b/>
          <w:sz w:val="28"/>
          <w:szCs w:val="28"/>
        </w:rPr>
      </w:pPr>
      <w:r w:rsidRPr="00842E49">
        <w:rPr>
          <w:rFonts w:cs="Times New Roman"/>
          <w:b/>
          <w:sz w:val="28"/>
          <w:szCs w:val="28"/>
        </w:rPr>
        <w:t xml:space="preserve">Учебный план </w:t>
      </w:r>
    </w:p>
    <w:p w:rsidR="00105188" w:rsidRPr="00842E49" w:rsidRDefault="00105188" w:rsidP="00105188">
      <w:pPr>
        <w:spacing w:after="0" w:line="240" w:lineRule="atLeast"/>
        <w:jc w:val="center"/>
        <w:rPr>
          <w:rFonts w:cs="Times New Roman"/>
          <w:b/>
          <w:sz w:val="28"/>
          <w:szCs w:val="28"/>
        </w:rPr>
      </w:pPr>
      <w:r w:rsidRPr="00842E49">
        <w:rPr>
          <w:rFonts w:cs="Times New Roman"/>
          <w:b/>
          <w:sz w:val="28"/>
          <w:szCs w:val="28"/>
        </w:rPr>
        <w:t>муниципального автономного дошкольного образовательного учреждения «Де</w:t>
      </w:r>
      <w:r w:rsidRPr="00842E49">
        <w:rPr>
          <w:rFonts w:cs="Times New Roman"/>
          <w:b/>
          <w:sz w:val="28"/>
          <w:szCs w:val="28"/>
        </w:rPr>
        <w:t>т</w:t>
      </w:r>
      <w:r w:rsidRPr="00842E49">
        <w:rPr>
          <w:rFonts w:cs="Times New Roman"/>
          <w:b/>
          <w:sz w:val="28"/>
          <w:szCs w:val="28"/>
        </w:rPr>
        <w:t>ский сад комбинированного вида № 60 «Иволга» города Набережные Челны Республики Татарстан</w:t>
      </w:r>
    </w:p>
    <w:p w:rsidR="00105188" w:rsidRPr="00842E49" w:rsidRDefault="001C53A9" w:rsidP="00105188">
      <w:pPr>
        <w:spacing w:after="0" w:line="240" w:lineRule="atLeast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на 202</w:t>
      </w:r>
      <w:r w:rsidR="009E4EF5">
        <w:rPr>
          <w:rFonts w:cs="Times New Roman"/>
          <w:b/>
          <w:sz w:val="28"/>
          <w:szCs w:val="28"/>
        </w:rPr>
        <w:t>5</w:t>
      </w:r>
      <w:r w:rsidR="005011B4">
        <w:rPr>
          <w:rFonts w:cs="Times New Roman"/>
          <w:b/>
          <w:sz w:val="28"/>
          <w:szCs w:val="28"/>
        </w:rPr>
        <w:t>- 202</w:t>
      </w:r>
      <w:r w:rsidR="009E4EF5">
        <w:rPr>
          <w:rFonts w:cs="Times New Roman"/>
          <w:b/>
          <w:sz w:val="28"/>
          <w:szCs w:val="28"/>
        </w:rPr>
        <w:t>6</w:t>
      </w:r>
      <w:r w:rsidR="00105188" w:rsidRPr="00842E49">
        <w:rPr>
          <w:rFonts w:cs="Times New Roman"/>
          <w:b/>
          <w:sz w:val="28"/>
          <w:szCs w:val="28"/>
        </w:rPr>
        <w:t xml:space="preserve"> учебный год</w:t>
      </w:r>
    </w:p>
    <w:p w:rsidR="00B563BF" w:rsidRPr="00842E49" w:rsidRDefault="00B563BF" w:rsidP="00105188">
      <w:pPr>
        <w:pStyle w:val="a3"/>
        <w:spacing w:line="240" w:lineRule="atLeast"/>
        <w:jc w:val="center"/>
        <w:rPr>
          <w:rFonts w:cs="Times New Roman"/>
          <w:b/>
          <w:sz w:val="44"/>
          <w:szCs w:val="44"/>
        </w:rPr>
      </w:pPr>
    </w:p>
    <w:p w:rsidR="00B563BF" w:rsidRPr="00842E49" w:rsidRDefault="00B563BF" w:rsidP="0097216F">
      <w:pPr>
        <w:spacing w:after="0" w:line="240" w:lineRule="atLeast"/>
        <w:jc w:val="center"/>
        <w:rPr>
          <w:rFonts w:cs="Times New Roman"/>
          <w:b/>
          <w:sz w:val="44"/>
          <w:szCs w:val="44"/>
        </w:rPr>
      </w:pPr>
    </w:p>
    <w:p w:rsidR="00B563BF" w:rsidRPr="00842E49" w:rsidRDefault="00B563BF" w:rsidP="0097216F">
      <w:pPr>
        <w:spacing w:after="0" w:line="240" w:lineRule="atLeast"/>
        <w:jc w:val="center"/>
        <w:rPr>
          <w:rFonts w:cs="Times New Roman"/>
          <w:b/>
          <w:sz w:val="44"/>
          <w:szCs w:val="44"/>
        </w:rPr>
      </w:pPr>
    </w:p>
    <w:p w:rsidR="00B563BF" w:rsidRPr="00842E49" w:rsidRDefault="00B563BF" w:rsidP="0097216F">
      <w:pPr>
        <w:spacing w:after="0" w:line="240" w:lineRule="atLeast"/>
        <w:jc w:val="center"/>
        <w:rPr>
          <w:rFonts w:cs="Times New Roman"/>
          <w:b/>
          <w:sz w:val="44"/>
          <w:szCs w:val="44"/>
        </w:rPr>
      </w:pPr>
    </w:p>
    <w:p w:rsidR="00B563BF" w:rsidRPr="00842E49" w:rsidRDefault="00B563BF" w:rsidP="00774484">
      <w:pPr>
        <w:spacing w:after="0" w:line="240" w:lineRule="atLeast"/>
        <w:rPr>
          <w:rFonts w:cs="Times New Roman"/>
        </w:rPr>
      </w:pPr>
    </w:p>
    <w:p w:rsidR="00774484" w:rsidRPr="00842E49" w:rsidRDefault="00774484" w:rsidP="00774484">
      <w:pPr>
        <w:spacing w:after="0" w:line="240" w:lineRule="atLeast"/>
        <w:rPr>
          <w:rFonts w:cs="Times New Roman"/>
        </w:rPr>
      </w:pPr>
    </w:p>
    <w:p w:rsidR="00774484" w:rsidRPr="00842E49" w:rsidRDefault="00774484" w:rsidP="00774484">
      <w:pPr>
        <w:spacing w:after="0" w:line="240" w:lineRule="atLeast"/>
        <w:rPr>
          <w:rFonts w:cs="Times New Roman"/>
        </w:rPr>
      </w:pPr>
    </w:p>
    <w:p w:rsidR="00774484" w:rsidRPr="00842E49" w:rsidRDefault="00774484" w:rsidP="00774484">
      <w:pPr>
        <w:spacing w:after="0" w:line="240" w:lineRule="atLeast"/>
        <w:rPr>
          <w:rFonts w:cs="Times New Roman"/>
        </w:rPr>
      </w:pPr>
    </w:p>
    <w:p w:rsidR="00495A41" w:rsidRPr="00842E49" w:rsidRDefault="00495A41" w:rsidP="00495A41">
      <w:pPr>
        <w:rPr>
          <w:rFonts w:cs="Times New Roman"/>
        </w:rPr>
      </w:pPr>
    </w:p>
    <w:p w:rsidR="00495A41" w:rsidRDefault="00495A41" w:rsidP="00495A41">
      <w:pPr>
        <w:spacing w:after="0" w:line="240" w:lineRule="auto"/>
        <w:jc w:val="center"/>
        <w:rPr>
          <w:rFonts w:cs="Times New Roman"/>
        </w:rPr>
      </w:pPr>
    </w:p>
    <w:p w:rsidR="00E84F19" w:rsidRDefault="00E84F19" w:rsidP="00495A41">
      <w:pPr>
        <w:spacing w:after="0" w:line="240" w:lineRule="auto"/>
        <w:jc w:val="center"/>
        <w:rPr>
          <w:rFonts w:cs="Times New Roman"/>
        </w:rPr>
      </w:pPr>
    </w:p>
    <w:p w:rsidR="00E84F19" w:rsidRDefault="00E84F19" w:rsidP="00495A41">
      <w:pPr>
        <w:spacing w:after="0" w:line="240" w:lineRule="auto"/>
        <w:jc w:val="center"/>
        <w:rPr>
          <w:rFonts w:cs="Times New Roman"/>
        </w:rPr>
      </w:pPr>
    </w:p>
    <w:p w:rsidR="00E84F19" w:rsidRDefault="00E84F19" w:rsidP="00495A41">
      <w:pPr>
        <w:spacing w:after="0" w:line="240" w:lineRule="auto"/>
        <w:jc w:val="center"/>
        <w:rPr>
          <w:rFonts w:cs="Times New Roman"/>
        </w:rPr>
      </w:pPr>
    </w:p>
    <w:p w:rsidR="00E84F19" w:rsidRDefault="00E84F19" w:rsidP="00495A41">
      <w:pPr>
        <w:spacing w:after="0" w:line="240" w:lineRule="auto"/>
        <w:jc w:val="center"/>
        <w:rPr>
          <w:rFonts w:cs="Times New Roman"/>
        </w:rPr>
      </w:pPr>
    </w:p>
    <w:p w:rsidR="00E84F19" w:rsidRPr="00842E49" w:rsidRDefault="00E84F19" w:rsidP="00495A41">
      <w:pPr>
        <w:spacing w:after="0" w:line="240" w:lineRule="auto"/>
        <w:jc w:val="center"/>
        <w:rPr>
          <w:rFonts w:cs="Times New Roman"/>
        </w:rPr>
      </w:pPr>
    </w:p>
    <w:p w:rsidR="00495A41" w:rsidRPr="00842E49" w:rsidRDefault="00495A41" w:rsidP="00495A41">
      <w:pPr>
        <w:spacing w:after="0" w:line="240" w:lineRule="auto"/>
        <w:jc w:val="center"/>
        <w:rPr>
          <w:rFonts w:cs="Times New Roman"/>
        </w:rPr>
      </w:pPr>
    </w:p>
    <w:p w:rsidR="00495A41" w:rsidRPr="00842E49" w:rsidRDefault="00495A41" w:rsidP="00495A41">
      <w:pPr>
        <w:spacing w:after="0" w:line="240" w:lineRule="auto"/>
        <w:jc w:val="center"/>
        <w:rPr>
          <w:rFonts w:cs="Times New Roman"/>
        </w:rPr>
      </w:pPr>
    </w:p>
    <w:p w:rsidR="00495A41" w:rsidRPr="00842E49" w:rsidRDefault="00495A41" w:rsidP="00495A41">
      <w:pPr>
        <w:spacing w:after="0" w:line="240" w:lineRule="auto"/>
        <w:jc w:val="center"/>
        <w:rPr>
          <w:rFonts w:cs="Times New Roman"/>
        </w:rPr>
      </w:pPr>
    </w:p>
    <w:p w:rsidR="00495A41" w:rsidRPr="00842E49" w:rsidRDefault="00495A41" w:rsidP="00495A41">
      <w:pPr>
        <w:spacing w:after="0" w:line="240" w:lineRule="auto"/>
        <w:jc w:val="center"/>
        <w:rPr>
          <w:rFonts w:cs="Times New Roman"/>
        </w:rPr>
      </w:pPr>
    </w:p>
    <w:p w:rsidR="00495A41" w:rsidRPr="00842E49" w:rsidRDefault="00495A41" w:rsidP="00495A41">
      <w:pPr>
        <w:spacing w:after="0" w:line="240" w:lineRule="auto"/>
        <w:jc w:val="center"/>
        <w:rPr>
          <w:rFonts w:cs="Times New Roman"/>
        </w:rPr>
      </w:pPr>
    </w:p>
    <w:p w:rsidR="00495A41" w:rsidRPr="00842E49" w:rsidRDefault="00495A41" w:rsidP="00495A41">
      <w:pPr>
        <w:spacing w:after="0" w:line="240" w:lineRule="auto"/>
        <w:jc w:val="center"/>
        <w:rPr>
          <w:rFonts w:cs="Times New Roman"/>
        </w:rPr>
      </w:pPr>
    </w:p>
    <w:p w:rsidR="00495A41" w:rsidRPr="00842E49" w:rsidRDefault="00495A41" w:rsidP="00495A41">
      <w:pPr>
        <w:spacing w:after="0" w:line="240" w:lineRule="auto"/>
        <w:jc w:val="center"/>
        <w:rPr>
          <w:rFonts w:cs="Times New Roman"/>
        </w:rPr>
      </w:pPr>
      <w:r w:rsidRPr="00842E49">
        <w:rPr>
          <w:rFonts w:cs="Times New Roman"/>
        </w:rPr>
        <w:t>г</w:t>
      </w:r>
      <w:proofErr w:type="gramStart"/>
      <w:r w:rsidRPr="00842E49">
        <w:rPr>
          <w:rFonts w:cs="Times New Roman"/>
        </w:rPr>
        <w:t>.Н</w:t>
      </w:r>
      <w:proofErr w:type="gramEnd"/>
      <w:r w:rsidRPr="00842E49">
        <w:rPr>
          <w:rFonts w:cs="Times New Roman"/>
        </w:rPr>
        <w:t>абережные Челны</w:t>
      </w:r>
    </w:p>
    <w:p w:rsidR="00495A41" w:rsidRPr="00842E49" w:rsidRDefault="001C53A9" w:rsidP="00495A41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202</w:t>
      </w:r>
      <w:r w:rsidR="009E4EF5">
        <w:rPr>
          <w:rFonts w:cs="Times New Roman"/>
        </w:rPr>
        <w:t>5</w:t>
      </w:r>
    </w:p>
    <w:p w:rsidR="00D7336C" w:rsidRPr="00842E49" w:rsidRDefault="00D7336C" w:rsidP="00774484">
      <w:pPr>
        <w:spacing w:after="0" w:line="240" w:lineRule="atLeast"/>
        <w:rPr>
          <w:rFonts w:cs="Times New Roman"/>
        </w:rPr>
      </w:pPr>
    </w:p>
    <w:p w:rsidR="00842E49" w:rsidRPr="009C30AF" w:rsidRDefault="00842E49" w:rsidP="00A42971">
      <w:pPr>
        <w:spacing w:after="0" w:line="240" w:lineRule="auto"/>
        <w:ind w:firstLine="567"/>
        <w:contextualSpacing/>
        <w:jc w:val="center"/>
        <w:rPr>
          <w:rFonts w:cs="Times New Roman"/>
          <w:b/>
          <w:sz w:val="23"/>
          <w:szCs w:val="23"/>
        </w:rPr>
      </w:pPr>
      <w:r w:rsidRPr="009C30AF">
        <w:rPr>
          <w:rFonts w:cs="Times New Roman"/>
          <w:b/>
          <w:sz w:val="23"/>
          <w:szCs w:val="23"/>
        </w:rPr>
        <w:t>Пояснительная записка</w:t>
      </w:r>
    </w:p>
    <w:p w:rsidR="00842E49" w:rsidRPr="00A42971" w:rsidRDefault="00842E49" w:rsidP="00A42971">
      <w:pPr>
        <w:spacing w:after="0" w:line="240" w:lineRule="auto"/>
        <w:ind w:firstLine="567"/>
        <w:contextualSpacing/>
        <w:jc w:val="center"/>
        <w:rPr>
          <w:rFonts w:cs="Times New Roman"/>
          <w:sz w:val="23"/>
          <w:szCs w:val="23"/>
        </w:rPr>
      </w:pPr>
    </w:p>
    <w:p w:rsidR="00125459" w:rsidRDefault="00125459" w:rsidP="00125459">
      <w:pPr>
        <w:spacing w:after="0" w:line="240" w:lineRule="auto"/>
        <w:ind w:firstLine="567"/>
        <w:contextualSpacing/>
        <w:jc w:val="both"/>
        <w:rPr>
          <w:rFonts w:cs="Times New Roman"/>
        </w:rPr>
      </w:pPr>
      <w:r>
        <w:rPr>
          <w:rFonts w:cs="Times New Roman"/>
        </w:rPr>
        <w:t>Учебный план ДОУ регламентируется следующими нормативными документами:</w:t>
      </w:r>
    </w:p>
    <w:p w:rsidR="00125459" w:rsidRDefault="00125459" w:rsidP="00125459">
      <w:pPr>
        <w:spacing w:after="0" w:line="240" w:lineRule="auto"/>
        <w:ind w:firstLine="426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- </w:t>
      </w:r>
      <w:r>
        <w:rPr>
          <w:rFonts w:cs="Times New Roman"/>
          <w:color w:val="000000"/>
        </w:rPr>
        <w:t>Федеральный закон от 29.12.2012 № 273-ФЗ «Об образовании в Российской</w:t>
      </w:r>
      <w:r w:rsidR="00F6600D">
        <w:rPr>
          <w:rFonts w:cs="Times New Roman"/>
          <w:color w:val="000000"/>
        </w:rPr>
        <w:t xml:space="preserve"> Федерации» (</w:t>
      </w:r>
      <w:r w:rsidR="009C30AF">
        <w:rPr>
          <w:rFonts w:cs="Times New Roman"/>
          <w:color w:val="000000"/>
        </w:rPr>
        <w:t>в т</w:t>
      </w:r>
      <w:r w:rsidR="009C30AF">
        <w:rPr>
          <w:rFonts w:cs="Times New Roman"/>
          <w:color w:val="000000"/>
        </w:rPr>
        <w:t>е</w:t>
      </w:r>
      <w:r w:rsidR="009C30AF">
        <w:rPr>
          <w:rFonts w:cs="Times New Roman"/>
          <w:color w:val="000000"/>
        </w:rPr>
        <w:t>кущей редакции</w:t>
      </w:r>
      <w:r>
        <w:rPr>
          <w:rFonts w:cs="Times New Roman"/>
          <w:color w:val="000000"/>
        </w:rPr>
        <w:t>).</w:t>
      </w:r>
    </w:p>
    <w:p w:rsidR="00125459" w:rsidRDefault="00125459" w:rsidP="00125459">
      <w:pPr>
        <w:pStyle w:val="a6"/>
        <w:spacing w:after="0" w:line="240" w:lineRule="auto"/>
        <w:ind w:left="0" w:firstLine="426"/>
        <w:jc w:val="both"/>
        <w:rPr>
          <w:rFonts w:cs="Times New Roman"/>
        </w:rPr>
      </w:pPr>
      <w:r>
        <w:rPr>
          <w:rFonts w:cs="Times New Roman"/>
        </w:rPr>
        <w:t>- Федеральный государственный образовательный ст</w:t>
      </w:r>
      <w:r w:rsidR="009C30AF">
        <w:rPr>
          <w:rFonts w:cs="Times New Roman"/>
        </w:rPr>
        <w:t xml:space="preserve">андарт дошкольного образования. </w:t>
      </w:r>
      <w:r>
        <w:rPr>
          <w:rFonts w:cs="Times New Roman"/>
        </w:rPr>
        <w:t>Утве</w:t>
      </w:r>
      <w:r>
        <w:rPr>
          <w:rFonts w:cs="Times New Roman"/>
        </w:rPr>
        <w:t>р</w:t>
      </w:r>
      <w:r>
        <w:rPr>
          <w:rFonts w:cs="Times New Roman"/>
        </w:rPr>
        <w:t>жден приказом Министерства образования и науки Российской Федерации от 17 октября 2013 г. N 1155</w:t>
      </w:r>
      <w:r w:rsidR="009C30AF">
        <w:rPr>
          <w:rFonts w:cs="Times New Roman"/>
        </w:rPr>
        <w:t xml:space="preserve"> (в текущей редакции</w:t>
      </w:r>
      <w:r>
        <w:rPr>
          <w:rFonts w:cs="Times New Roman"/>
        </w:rPr>
        <w:t>).</w:t>
      </w:r>
    </w:p>
    <w:p w:rsidR="00125459" w:rsidRDefault="00125459" w:rsidP="00125459">
      <w:pPr>
        <w:spacing w:after="0" w:line="240" w:lineRule="auto"/>
        <w:ind w:firstLine="426"/>
        <w:jc w:val="both"/>
        <w:textAlignment w:val="baseline"/>
        <w:outlineLvl w:val="0"/>
        <w:rPr>
          <w:rFonts w:cs="Times New Roman"/>
        </w:rPr>
      </w:pPr>
      <w:r>
        <w:rPr>
          <w:rFonts w:eastAsia="Times New Roman" w:cs="Times New Roman"/>
          <w:bCs/>
          <w:kern w:val="36"/>
        </w:rPr>
        <w:t>-</w:t>
      </w:r>
      <w:r>
        <w:rPr>
          <w:rFonts w:cs="Times New Roman"/>
        </w:rPr>
        <w:t xml:space="preserve"> Комментарии к ФГОС дошкольного образования Минобрнауки России Департамента общего образования от 28 февраля 2014 года № 08-249.</w:t>
      </w:r>
    </w:p>
    <w:p w:rsidR="00125459" w:rsidRDefault="00125459" w:rsidP="00125459">
      <w:pPr>
        <w:spacing w:after="0" w:line="240" w:lineRule="auto"/>
        <w:ind w:firstLine="426"/>
        <w:jc w:val="both"/>
        <w:textAlignment w:val="baseline"/>
        <w:outlineLvl w:val="0"/>
        <w:rPr>
          <w:rFonts w:cs="Times New Roman"/>
        </w:rPr>
      </w:pPr>
      <w:r>
        <w:rPr>
          <w:rFonts w:cs="Times New Roman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9C30AF" w:rsidRDefault="009C30AF" w:rsidP="009C30AF">
      <w:pPr>
        <w:spacing w:after="0" w:line="240" w:lineRule="auto"/>
        <w:ind w:firstLine="426"/>
        <w:jc w:val="both"/>
        <w:textAlignment w:val="baseline"/>
        <w:outlineLvl w:val="0"/>
        <w:rPr>
          <w:rFonts w:cs="Times New Roman"/>
          <w:sz w:val="22"/>
          <w:szCs w:val="30"/>
          <w:shd w:val="clear" w:color="auto" w:fill="FFFFFF"/>
        </w:rPr>
      </w:pPr>
      <w:r>
        <w:rPr>
          <w:color w:val="333333"/>
          <w:sz w:val="28"/>
          <w:szCs w:val="30"/>
          <w:shd w:val="clear" w:color="auto" w:fill="FFFFFF"/>
        </w:rPr>
        <w:t xml:space="preserve">- </w:t>
      </w:r>
      <w:r>
        <w:rPr>
          <w:rFonts w:cs="Times New Roman"/>
          <w:szCs w:val="30"/>
          <w:shd w:val="clear" w:color="auto" w:fill="FFFFFF"/>
        </w:rPr>
        <w:t>Приказ Министерства просвещения Российской Федерации от 25.11.2022 № 1028"Об утве</w:t>
      </w:r>
      <w:r>
        <w:rPr>
          <w:rFonts w:cs="Times New Roman"/>
          <w:szCs w:val="30"/>
          <w:shd w:val="clear" w:color="auto" w:fill="FFFFFF"/>
        </w:rPr>
        <w:t>р</w:t>
      </w:r>
      <w:r>
        <w:rPr>
          <w:rFonts w:cs="Times New Roman"/>
          <w:szCs w:val="30"/>
          <w:shd w:val="clear" w:color="auto" w:fill="FFFFFF"/>
        </w:rPr>
        <w:t>ждении федеральной образовательной программы дошкольного образования</w:t>
      </w:r>
      <w:proofErr w:type="gramStart"/>
      <w:r>
        <w:rPr>
          <w:rFonts w:cs="Times New Roman"/>
          <w:szCs w:val="30"/>
          <w:shd w:val="clear" w:color="auto" w:fill="FFFFFF"/>
        </w:rPr>
        <w:t>"(</w:t>
      </w:r>
      <w:proofErr w:type="gramEnd"/>
      <w:r>
        <w:rPr>
          <w:rFonts w:cs="Times New Roman"/>
          <w:szCs w:val="30"/>
          <w:shd w:val="clear" w:color="auto" w:fill="FFFFFF"/>
        </w:rPr>
        <w:t>Зарегистрирован 28.12.2022 № 71847).</w:t>
      </w:r>
    </w:p>
    <w:p w:rsidR="009C30AF" w:rsidRDefault="009C30AF" w:rsidP="009C30AF">
      <w:pPr>
        <w:spacing w:after="0" w:line="240" w:lineRule="auto"/>
        <w:ind w:firstLine="426"/>
        <w:jc w:val="both"/>
        <w:textAlignment w:val="baseline"/>
        <w:outlineLvl w:val="0"/>
        <w:rPr>
          <w:rFonts w:cs="Times New Roman"/>
          <w:sz w:val="16"/>
          <w:szCs w:val="22"/>
        </w:rPr>
      </w:pPr>
      <w:r>
        <w:rPr>
          <w:rFonts w:cs="Times New Roman"/>
          <w:szCs w:val="30"/>
          <w:shd w:val="clear" w:color="auto" w:fill="FFFFFF"/>
        </w:rPr>
        <w:t>- Приказ Министерства просвещения Российской Федерации от 24.11.2022 № 1022"Об утве</w:t>
      </w:r>
      <w:r>
        <w:rPr>
          <w:rFonts w:cs="Times New Roman"/>
          <w:szCs w:val="30"/>
          <w:shd w:val="clear" w:color="auto" w:fill="FFFFFF"/>
        </w:rPr>
        <w:t>р</w:t>
      </w:r>
      <w:r>
        <w:rPr>
          <w:rFonts w:cs="Times New Roman"/>
          <w:szCs w:val="30"/>
          <w:shd w:val="clear" w:color="auto" w:fill="FFFFFF"/>
        </w:rPr>
        <w:t>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proofErr w:type="gramStart"/>
      <w:r>
        <w:rPr>
          <w:rFonts w:cs="Times New Roman"/>
          <w:szCs w:val="30"/>
          <w:shd w:val="clear" w:color="auto" w:fill="FFFFFF"/>
        </w:rPr>
        <w:t>"(</w:t>
      </w:r>
      <w:proofErr w:type="gramEnd"/>
      <w:r>
        <w:rPr>
          <w:rFonts w:cs="Times New Roman"/>
          <w:szCs w:val="30"/>
          <w:shd w:val="clear" w:color="auto" w:fill="FFFFFF"/>
        </w:rPr>
        <w:t>Зарегистрирован 27.01.2023 № 72149).</w:t>
      </w:r>
    </w:p>
    <w:p w:rsidR="00125459" w:rsidRDefault="00125459" w:rsidP="00125459">
      <w:pPr>
        <w:pStyle w:val="a6"/>
        <w:spacing w:after="0" w:line="240" w:lineRule="auto"/>
        <w:ind w:left="0" w:firstLine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Style w:val="ac"/>
        </w:rPr>
        <w:t>Постановление Правительства РФ от 15 сентября 2020г. №1441 «Об утверждении Правил ок</w:t>
      </w:r>
      <w:r>
        <w:rPr>
          <w:rStyle w:val="ac"/>
        </w:rPr>
        <w:t>а</w:t>
      </w:r>
      <w:r>
        <w:rPr>
          <w:rStyle w:val="ac"/>
        </w:rPr>
        <w:t>зания платных образовательных услуг».</w:t>
      </w:r>
    </w:p>
    <w:p w:rsidR="00125459" w:rsidRDefault="00125459" w:rsidP="00125459">
      <w:pPr>
        <w:pStyle w:val="a6"/>
        <w:spacing w:after="0" w:line="240" w:lineRule="auto"/>
        <w:ind w:left="0" w:firstLine="426"/>
        <w:jc w:val="both"/>
        <w:rPr>
          <w:rFonts w:cs="Times New Roman"/>
        </w:rPr>
      </w:pPr>
      <w:r>
        <w:rPr>
          <w:rFonts w:cs="Times New Roman"/>
        </w:rPr>
        <w:t xml:space="preserve">- СП 2.4.3648 – 20 «Санитарно – эпидемиологические требования к организациям воспитания и обучения, отдыха и оздоровления детей и молодежи», </w:t>
      </w:r>
      <w:proofErr w:type="gramStart"/>
      <w:r>
        <w:rPr>
          <w:rFonts w:cs="Times New Roman"/>
        </w:rPr>
        <w:t>утвержденный</w:t>
      </w:r>
      <w:proofErr w:type="gramEnd"/>
      <w:r>
        <w:rPr>
          <w:rFonts w:cs="Times New Roman"/>
        </w:rPr>
        <w:t xml:space="preserve"> Постановлением Главного г</w:t>
      </w:r>
      <w:r>
        <w:rPr>
          <w:rFonts w:cs="Times New Roman"/>
        </w:rPr>
        <w:t>о</w:t>
      </w:r>
      <w:r>
        <w:rPr>
          <w:rFonts w:cs="Times New Roman"/>
        </w:rPr>
        <w:t>сударственного санитарного врача Российской Федерации от 28.09.2020 №28 об утверждении сан</w:t>
      </w:r>
      <w:r>
        <w:rPr>
          <w:rFonts w:cs="Times New Roman"/>
        </w:rPr>
        <w:t>и</w:t>
      </w:r>
      <w:r>
        <w:rPr>
          <w:rFonts w:cs="Times New Roman"/>
        </w:rPr>
        <w:t xml:space="preserve">тарных правил. </w:t>
      </w:r>
      <w:proofErr w:type="gramStart"/>
      <w:r>
        <w:rPr>
          <w:rFonts w:cs="Times New Roman"/>
        </w:rPr>
        <w:t>Зарегистрирован</w:t>
      </w:r>
      <w:proofErr w:type="gramEnd"/>
      <w:r>
        <w:rPr>
          <w:rFonts w:cs="Times New Roman"/>
        </w:rPr>
        <w:t xml:space="preserve"> в Министерстве юстиции РФ от 18.12.2020 №61573.</w:t>
      </w:r>
    </w:p>
    <w:p w:rsidR="00125459" w:rsidRDefault="00125459" w:rsidP="00125459">
      <w:pPr>
        <w:pStyle w:val="a6"/>
        <w:spacing w:after="0" w:line="240" w:lineRule="auto"/>
        <w:ind w:left="0" w:firstLine="426"/>
        <w:jc w:val="both"/>
        <w:rPr>
          <w:rFonts w:cs="Times New Roman"/>
        </w:rPr>
      </w:pPr>
      <w:r>
        <w:rPr>
          <w:rFonts w:cs="Times New Roman"/>
        </w:rPr>
        <w:t>- Постановление Главного государственного санитарного врача РФ от 28.01.2021 №2 «Об у</w:t>
      </w:r>
      <w:r>
        <w:rPr>
          <w:rFonts w:cs="Times New Roman"/>
        </w:rPr>
        <w:t>т</w:t>
      </w:r>
      <w:r>
        <w:rPr>
          <w:rFonts w:cs="Times New Roman"/>
        </w:rPr>
        <w:t>верждении санитарных правил и норм СанПиН 1.2.3685-21 «Гигиенические нормативы и требов</w:t>
      </w:r>
      <w:r>
        <w:rPr>
          <w:rFonts w:cs="Times New Roman"/>
        </w:rPr>
        <w:t>а</w:t>
      </w:r>
      <w:r>
        <w:rPr>
          <w:rFonts w:cs="Times New Roman"/>
        </w:rPr>
        <w:t>ния к обеспечению безопасности и (или) безвредности для человека факторов среды, обитания» (вместе с СанПиН  1.2.3685-21 «Санитарные правила и нормы</w:t>
      </w:r>
      <w:proofErr w:type="gramStart"/>
      <w:r>
        <w:rPr>
          <w:rFonts w:cs="Times New Roman"/>
        </w:rPr>
        <w:t>..»).</w:t>
      </w:r>
      <w:proofErr w:type="gramEnd"/>
    </w:p>
    <w:p w:rsidR="00125459" w:rsidRDefault="00125459" w:rsidP="00125459">
      <w:pPr>
        <w:pStyle w:val="a6"/>
        <w:spacing w:after="0" w:line="240" w:lineRule="auto"/>
        <w:ind w:left="0" w:firstLine="426"/>
        <w:jc w:val="both"/>
        <w:rPr>
          <w:rFonts w:cs="Times New Roman"/>
          <w:color w:val="000000"/>
        </w:rPr>
      </w:pPr>
      <w:r>
        <w:rPr>
          <w:rStyle w:val="ac"/>
        </w:rPr>
        <w:t xml:space="preserve">- </w:t>
      </w:r>
      <w:r>
        <w:rPr>
          <w:rFonts w:cs="Times New Roman"/>
          <w:color w:val="000000"/>
        </w:rPr>
        <w:t>Закон Республики Татарстан «Об образовании» от 22.07.2013г № 68-3РТ (принят Государс</w:t>
      </w:r>
      <w:r>
        <w:rPr>
          <w:rFonts w:cs="Times New Roman"/>
          <w:color w:val="000000"/>
        </w:rPr>
        <w:t>т</w:t>
      </w:r>
      <w:r>
        <w:rPr>
          <w:rFonts w:cs="Times New Roman"/>
          <w:color w:val="000000"/>
        </w:rPr>
        <w:t>венным Советом 28.06.2013 г</w:t>
      </w:r>
      <w:r w:rsidR="00F6600D">
        <w:rPr>
          <w:rFonts w:cs="Times New Roman"/>
          <w:color w:val="000000"/>
        </w:rPr>
        <w:t xml:space="preserve">., </w:t>
      </w:r>
      <w:r w:rsidR="009C30AF">
        <w:rPr>
          <w:rFonts w:cs="Times New Roman"/>
          <w:color w:val="000000"/>
        </w:rPr>
        <w:t>в текущей редакции</w:t>
      </w:r>
      <w:r>
        <w:rPr>
          <w:rFonts w:cs="Times New Roman"/>
          <w:color w:val="000000"/>
        </w:rPr>
        <w:t>).</w:t>
      </w:r>
    </w:p>
    <w:p w:rsidR="00125459" w:rsidRDefault="00125459" w:rsidP="00125459">
      <w:pPr>
        <w:pStyle w:val="a6"/>
        <w:spacing w:after="0" w:line="240" w:lineRule="auto"/>
        <w:ind w:left="0" w:firstLine="42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Закон Республики Татарстан «О государственных языках Республики Татарстан и других Языках в Республики Татарстан» (</w:t>
      </w:r>
      <w:r w:rsidR="009C30AF">
        <w:rPr>
          <w:rFonts w:cs="Times New Roman"/>
          <w:color w:val="000000"/>
        </w:rPr>
        <w:t>в текущей редакции</w:t>
      </w:r>
      <w:r w:rsidR="00F6600D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). </w:t>
      </w:r>
    </w:p>
    <w:p w:rsidR="00125459" w:rsidRDefault="00125459" w:rsidP="00125459">
      <w:pPr>
        <w:pStyle w:val="a6"/>
        <w:spacing w:after="0" w:line="240" w:lineRule="auto"/>
        <w:ind w:left="0" w:firstLine="426"/>
        <w:jc w:val="both"/>
        <w:rPr>
          <w:rFonts w:cs="Times New Roman"/>
        </w:rPr>
      </w:pPr>
      <w:r>
        <w:rPr>
          <w:rStyle w:val="ac"/>
          <w:lang w:val="tt-RU"/>
        </w:rPr>
        <w:t xml:space="preserve">- </w:t>
      </w:r>
      <w:r>
        <w:rPr>
          <w:rFonts w:cs="Times New Roman"/>
        </w:rPr>
        <w:t xml:space="preserve">Устав муниципального автономного дошкольного  образовательного учреждения </w:t>
      </w:r>
      <w:r>
        <w:rPr>
          <w:rFonts w:cs="Times New Roman"/>
          <w:sz w:val="23"/>
          <w:szCs w:val="23"/>
        </w:rPr>
        <w:t>МАДОУ «Детский сад комбинированного вида № 60 «Иволга»</w:t>
      </w:r>
      <w:r>
        <w:rPr>
          <w:rFonts w:cs="Times New Roman"/>
        </w:rPr>
        <w:t>.</w:t>
      </w:r>
    </w:p>
    <w:p w:rsidR="00807A8F" w:rsidRDefault="00125459" w:rsidP="00125459">
      <w:pPr>
        <w:pStyle w:val="a6"/>
        <w:spacing w:after="0" w:line="240" w:lineRule="auto"/>
        <w:ind w:left="0" w:firstLine="426"/>
        <w:jc w:val="both"/>
        <w:rPr>
          <w:rFonts w:cs="Times New Roman"/>
        </w:rPr>
      </w:pPr>
      <w:r w:rsidRPr="00F6600D">
        <w:rPr>
          <w:rFonts w:cs="Times New Roman"/>
        </w:rPr>
        <w:t xml:space="preserve">- </w:t>
      </w:r>
      <w:r w:rsidR="009C30AF">
        <w:rPr>
          <w:rFonts w:eastAsia="Times New Roman" w:cs="Times New Roman"/>
        </w:rPr>
        <w:t>О</w:t>
      </w:r>
      <w:r w:rsidRPr="00F6600D">
        <w:rPr>
          <w:rFonts w:eastAsia="Times New Roman" w:cs="Times New Roman"/>
        </w:rPr>
        <w:t>бразовательная программа дошкольного образования</w:t>
      </w:r>
      <w:r w:rsidRPr="00F6600D">
        <w:rPr>
          <w:rFonts w:cs="Times New Roman"/>
        </w:rPr>
        <w:t>муниципального автономного дошк</w:t>
      </w:r>
      <w:r w:rsidRPr="00F6600D">
        <w:rPr>
          <w:rFonts w:cs="Times New Roman"/>
        </w:rPr>
        <w:t>о</w:t>
      </w:r>
      <w:r w:rsidRPr="00F6600D">
        <w:rPr>
          <w:rFonts w:cs="Times New Roman"/>
        </w:rPr>
        <w:t xml:space="preserve">льного образовательного учреждения «Детский сад комбинированного вида № 60 «Иволга». </w:t>
      </w:r>
    </w:p>
    <w:p w:rsidR="00807A8F" w:rsidRDefault="00807A8F" w:rsidP="00807A8F">
      <w:pPr>
        <w:pStyle w:val="a6"/>
        <w:spacing w:after="0" w:line="240" w:lineRule="auto"/>
        <w:ind w:left="0" w:firstLine="426"/>
        <w:jc w:val="both"/>
        <w:rPr>
          <w:rFonts w:cs="Times New Roman"/>
          <w:sz w:val="22"/>
          <w:szCs w:val="22"/>
        </w:rPr>
      </w:pPr>
      <w:r>
        <w:rPr>
          <w:rFonts w:cs="Times New Roman"/>
        </w:rPr>
        <w:t xml:space="preserve">- </w:t>
      </w:r>
      <w:r>
        <w:rPr>
          <w:rFonts w:eastAsia="Times New Roman" w:cs="Times New Roman"/>
        </w:rPr>
        <w:t>- Адаптированная образовательная программа дошкольного образования</w:t>
      </w:r>
      <w:r>
        <w:rPr>
          <w:rFonts w:cs="Times New Roman"/>
        </w:rPr>
        <w:t>муниципального а</w:t>
      </w:r>
      <w:r>
        <w:rPr>
          <w:rFonts w:cs="Times New Roman"/>
        </w:rPr>
        <w:t>в</w:t>
      </w:r>
      <w:r>
        <w:rPr>
          <w:rFonts w:cs="Times New Roman"/>
        </w:rPr>
        <w:t xml:space="preserve">тономного дошкольного образовательного учреждения </w:t>
      </w:r>
      <w:r>
        <w:rPr>
          <w:rFonts w:cs="Times New Roman"/>
          <w:sz w:val="23"/>
          <w:szCs w:val="23"/>
        </w:rPr>
        <w:t>«Детский сад комбинированного вида № 60 «Иволга»</w:t>
      </w:r>
      <w:r>
        <w:rPr>
          <w:rFonts w:cs="Times New Roman"/>
        </w:rPr>
        <w:t xml:space="preserve">.  </w:t>
      </w:r>
    </w:p>
    <w:p w:rsidR="00125459" w:rsidRPr="00F6600D" w:rsidRDefault="00125459" w:rsidP="00125459">
      <w:pPr>
        <w:spacing w:after="0" w:line="240" w:lineRule="auto"/>
        <w:ind w:firstLine="567"/>
        <w:contextualSpacing/>
        <w:jc w:val="both"/>
        <w:rPr>
          <w:rFonts w:cs="Times New Roman"/>
        </w:rPr>
      </w:pPr>
      <w:r w:rsidRPr="00F6600D">
        <w:rPr>
          <w:rFonts w:cs="Times New Roman"/>
        </w:rPr>
        <w:t>Учебный план МАДОУ «Детский сад комбинированного вида № 60 «Иволга» на 202</w:t>
      </w:r>
      <w:r w:rsidR="009C30AF">
        <w:rPr>
          <w:rFonts w:cs="Times New Roman"/>
        </w:rPr>
        <w:t>3</w:t>
      </w:r>
      <w:r w:rsidRPr="00F6600D">
        <w:rPr>
          <w:rFonts w:cs="Times New Roman"/>
        </w:rPr>
        <w:t>-202</w:t>
      </w:r>
      <w:r w:rsidR="009C30AF">
        <w:rPr>
          <w:rFonts w:cs="Times New Roman"/>
        </w:rPr>
        <w:t>4</w:t>
      </w:r>
      <w:r w:rsidRPr="00F6600D">
        <w:rPr>
          <w:rFonts w:cs="Times New Roman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</w:t>
      </w:r>
      <w:r w:rsidRPr="00F6600D">
        <w:rPr>
          <w:rFonts w:cs="Times New Roman"/>
        </w:rPr>
        <w:t>о</w:t>
      </w:r>
      <w:r w:rsidRPr="00F6600D">
        <w:rPr>
          <w:rFonts w:cs="Times New Roman"/>
        </w:rPr>
        <w:t>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125459" w:rsidRDefault="00125459" w:rsidP="00125459">
      <w:pPr>
        <w:spacing w:after="0" w:line="240" w:lineRule="auto"/>
        <w:ind w:firstLine="567"/>
        <w:contextualSpacing/>
        <w:jc w:val="both"/>
        <w:rPr>
          <w:rFonts w:cs="Times New Roman"/>
        </w:rPr>
      </w:pPr>
      <w:r>
        <w:rPr>
          <w:rFonts w:cs="Times New Roman"/>
        </w:rPr>
        <w:t>У</w:t>
      </w:r>
      <w:r w:rsidR="009C30AF">
        <w:rPr>
          <w:rFonts w:cs="Times New Roman"/>
        </w:rPr>
        <w:t>чебный план составлен на основе</w:t>
      </w:r>
      <w:r>
        <w:rPr>
          <w:rFonts w:cs="Times New Roman"/>
        </w:rPr>
        <w:t xml:space="preserve"> образовательной программы </w:t>
      </w:r>
      <w:r>
        <w:rPr>
          <w:rFonts w:cs="Times New Roman"/>
          <w:sz w:val="23"/>
          <w:szCs w:val="23"/>
        </w:rPr>
        <w:t>МАДОУ «Детский сад комб</w:t>
      </w:r>
      <w:r>
        <w:rPr>
          <w:rFonts w:cs="Times New Roman"/>
          <w:sz w:val="23"/>
          <w:szCs w:val="23"/>
        </w:rPr>
        <w:t>и</w:t>
      </w:r>
      <w:r>
        <w:rPr>
          <w:rFonts w:cs="Times New Roman"/>
          <w:sz w:val="23"/>
          <w:szCs w:val="23"/>
        </w:rPr>
        <w:t>нированного вида № 60 «Иволга»</w:t>
      </w:r>
      <w:r>
        <w:rPr>
          <w:rFonts w:cs="Times New Roman"/>
        </w:rPr>
        <w:t>.</w:t>
      </w:r>
    </w:p>
    <w:p w:rsidR="00125459" w:rsidRDefault="00125459" w:rsidP="00125459">
      <w:pPr>
        <w:spacing w:after="0" w:line="240" w:lineRule="auto"/>
        <w:ind w:firstLine="567"/>
        <w:contextualSpacing/>
        <w:jc w:val="both"/>
        <w:rPr>
          <w:rFonts w:cs="Times New Roman"/>
        </w:rPr>
      </w:pPr>
      <w:r>
        <w:rPr>
          <w:rFonts w:cs="Times New Roman"/>
          <w:b/>
          <w:i/>
        </w:rPr>
        <w:t>Основная цель</w:t>
      </w:r>
      <w:r>
        <w:rPr>
          <w:rFonts w:cs="Times New Roman"/>
          <w:b/>
        </w:rPr>
        <w:t xml:space="preserve">: </w:t>
      </w:r>
      <w:r>
        <w:rPr>
          <w:rFonts w:cs="Times New Roman"/>
        </w:rPr>
        <w:t>Регламентирование о</w:t>
      </w:r>
      <w:r w:rsidR="009C30AF">
        <w:rPr>
          <w:rFonts w:cs="Times New Roman"/>
        </w:rPr>
        <w:t xml:space="preserve">бразовательной деятельности </w:t>
      </w:r>
      <w:proofErr w:type="gramStart"/>
      <w:r w:rsidR="009C30AF">
        <w:rPr>
          <w:rFonts w:cs="Times New Roman"/>
        </w:rPr>
        <w:t>на</w:t>
      </w:r>
      <w:proofErr w:type="gramEnd"/>
      <w:r w:rsidR="009C30AF">
        <w:rPr>
          <w:rFonts w:cs="Times New Roman"/>
        </w:rPr>
        <w:t xml:space="preserve"> </w:t>
      </w:r>
      <w:r>
        <w:rPr>
          <w:rFonts w:cs="Times New Roman"/>
        </w:rPr>
        <w:t>ОД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Задачи: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- определение образовательной направленности;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lastRenderedPageBreak/>
        <w:t>- установление видов,</w:t>
      </w:r>
      <w:r w:rsidR="009C30AF">
        <w:rPr>
          <w:rFonts w:cs="Times New Roman"/>
        </w:rPr>
        <w:t xml:space="preserve"> форм организации и количества </w:t>
      </w:r>
      <w:r>
        <w:rPr>
          <w:rFonts w:cs="Times New Roman"/>
        </w:rPr>
        <w:t>ОД в неделю.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 Распределение организованной образовательной деятельности основано на принципах: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- соблюдения права воспитанников на дошкольное образование;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proofErr w:type="gramStart"/>
      <w:r>
        <w:rPr>
          <w:rFonts w:cs="Times New Roman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</w:t>
      </w:r>
      <w:r w:rsidR="009C30AF">
        <w:rPr>
          <w:rFonts w:cs="Times New Roman"/>
        </w:rPr>
        <w:t xml:space="preserve">имого на основании </w:t>
      </w:r>
      <w:r>
        <w:rPr>
          <w:rFonts w:cs="Times New Roman"/>
        </w:rPr>
        <w:t>образовательной программы дошкольного образования) частями учебного плана;</w:t>
      </w:r>
      <w:proofErr w:type="gramEnd"/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proofErr w:type="gramStart"/>
      <w:r>
        <w:rPr>
          <w:rFonts w:cs="Times New Roman"/>
        </w:rPr>
        <w:t>- сохранение преемственности между инвариантной (обязательной) и вариативной частями;</w:t>
      </w:r>
      <w:proofErr w:type="gramEnd"/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- отражение специфики ДОУ;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- ориентирование на реализацию образовательной услуги. 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       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 материала. </w:t>
      </w:r>
    </w:p>
    <w:p w:rsidR="00125459" w:rsidRDefault="009C30AF" w:rsidP="00125459">
      <w:pPr>
        <w:spacing w:after="0" w:line="240" w:lineRule="auto"/>
        <w:ind w:firstLine="426"/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Формы организации </w:t>
      </w:r>
      <w:r w:rsidR="00125459">
        <w:rPr>
          <w:rFonts w:cs="Times New Roman"/>
          <w:b/>
        </w:rPr>
        <w:t>ОД:</w:t>
      </w:r>
    </w:p>
    <w:p w:rsidR="00125459" w:rsidRDefault="00125459" w:rsidP="00125459">
      <w:pPr>
        <w:pStyle w:val="a6"/>
        <w:numPr>
          <w:ilvl w:val="0"/>
          <w:numId w:val="14"/>
        </w:numPr>
        <w:spacing w:after="0" w:line="240" w:lineRule="auto"/>
        <w:ind w:firstLine="426"/>
        <w:jc w:val="both"/>
        <w:rPr>
          <w:rFonts w:cs="Times New Roman"/>
          <w:szCs w:val="22"/>
        </w:rPr>
      </w:pPr>
      <w:r>
        <w:rPr>
          <w:rFonts w:cs="Times New Roman"/>
        </w:rPr>
        <w:t>С 3 до 5 лет (</w:t>
      </w:r>
      <w:proofErr w:type="gramStart"/>
      <w:r>
        <w:rPr>
          <w:rFonts w:cs="Times New Roman"/>
        </w:rPr>
        <w:t>подгрупповые</w:t>
      </w:r>
      <w:proofErr w:type="gramEnd"/>
      <w:r>
        <w:rPr>
          <w:rFonts w:cs="Times New Roman"/>
        </w:rPr>
        <w:t>, фронтальные);</w:t>
      </w:r>
    </w:p>
    <w:p w:rsidR="00125459" w:rsidRDefault="00125459" w:rsidP="00125459">
      <w:pPr>
        <w:pStyle w:val="a6"/>
        <w:numPr>
          <w:ilvl w:val="0"/>
          <w:numId w:val="14"/>
        </w:numPr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>С 5 до 7 лет (</w:t>
      </w:r>
      <w:proofErr w:type="gramStart"/>
      <w:r>
        <w:rPr>
          <w:rFonts w:cs="Times New Roman"/>
        </w:rPr>
        <w:t>фронтальные</w:t>
      </w:r>
      <w:proofErr w:type="gramEnd"/>
      <w:r>
        <w:rPr>
          <w:rFonts w:cs="Times New Roman"/>
        </w:rPr>
        <w:t>)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  <w:sz w:val="23"/>
          <w:szCs w:val="23"/>
        </w:rPr>
        <w:t>МАДОУ «Детский сад комбинированного вида № 60 «Иволга»</w:t>
      </w:r>
      <w:r>
        <w:rPr>
          <w:rFonts w:cs="Times New Roman"/>
        </w:rPr>
        <w:t xml:space="preserve"> работает в режиме пятидневной рабочей недели, 12 - часовым режимом пребывания детей. В дошкольном образовательном учре</w:t>
      </w:r>
      <w:r>
        <w:rPr>
          <w:rFonts w:cs="Times New Roman"/>
        </w:rPr>
        <w:t>ж</w:t>
      </w:r>
      <w:r>
        <w:rPr>
          <w:rFonts w:cs="Times New Roman"/>
        </w:rPr>
        <w:t>дении функционирует 1</w:t>
      </w:r>
      <w:r w:rsidR="00421E4D">
        <w:rPr>
          <w:rFonts w:cs="Times New Roman"/>
        </w:rPr>
        <w:t>0</w:t>
      </w:r>
      <w:r>
        <w:rPr>
          <w:rFonts w:cs="Times New Roman"/>
        </w:rPr>
        <w:t xml:space="preserve"> групп: 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- первая группа  раннего возраста (1-2 года) – 1 группа;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- вторая группа раннего возраста (2-3 года) – </w:t>
      </w:r>
      <w:r w:rsidR="00D8506A">
        <w:rPr>
          <w:rFonts w:cs="Times New Roman"/>
        </w:rPr>
        <w:t>1</w:t>
      </w:r>
      <w:r w:rsidR="009E4EF5">
        <w:rPr>
          <w:rFonts w:cs="Times New Roman"/>
        </w:rPr>
        <w:t>группа</w:t>
      </w:r>
      <w:r>
        <w:rPr>
          <w:rFonts w:cs="Times New Roman"/>
        </w:rPr>
        <w:t>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- младшая группа  (3 – 4 год</w:t>
      </w:r>
      <w:r w:rsidR="009E4EF5">
        <w:rPr>
          <w:rFonts w:cs="Times New Roman"/>
        </w:rPr>
        <w:t>а) – 2</w:t>
      </w:r>
      <w:r w:rsidR="009C30AF">
        <w:rPr>
          <w:rFonts w:cs="Times New Roman"/>
        </w:rPr>
        <w:t xml:space="preserve"> группа</w:t>
      </w:r>
      <w:r>
        <w:rPr>
          <w:rFonts w:cs="Times New Roman"/>
        </w:rPr>
        <w:t>;</w:t>
      </w:r>
    </w:p>
    <w:p w:rsidR="00125459" w:rsidRDefault="009E4EF5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- средняя группа (4 – 5 лет) – 1 группа</w:t>
      </w:r>
      <w:r w:rsidR="00125459">
        <w:rPr>
          <w:rFonts w:cs="Times New Roman"/>
        </w:rPr>
        <w:t>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- старшая группа (5 – 6 лет) – </w:t>
      </w:r>
      <w:r w:rsidR="009C30AF">
        <w:rPr>
          <w:rFonts w:cs="Times New Roman"/>
        </w:rPr>
        <w:t>2</w:t>
      </w:r>
      <w:r>
        <w:rPr>
          <w:rFonts w:cs="Times New Roman"/>
        </w:rPr>
        <w:t xml:space="preserve"> групп</w:t>
      </w:r>
      <w:r w:rsidR="009C30AF">
        <w:rPr>
          <w:rFonts w:cs="Times New Roman"/>
        </w:rPr>
        <w:t>ы</w:t>
      </w:r>
      <w:r>
        <w:rPr>
          <w:rFonts w:cs="Times New Roman"/>
        </w:rPr>
        <w:t>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- подготовительная к школе группа (6 – 7лет) – </w:t>
      </w:r>
      <w:r w:rsidR="009E4EF5">
        <w:rPr>
          <w:rFonts w:cs="Times New Roman"/>
        </w:rPr>
        <w:t>4</w:t>
      </w:r>
      <w:r>
        <w:rPr>
          <w:rFonts w:cs="Times New Roman"/>
        </w:rPr>
        <w:t xml:space="preserve"> группы;</w:t>
      </w:r>
    </w:p>
    <w:p w:rsidR="00D8506A" w:rsidRDefault="00D8506A" w:rsidP="00125459">
      <w:pPr>
        <w:spacing w:after="0" w:line="240" w:lineRule="auto"/>
        <w:ind w:firstLine="426"/>
        <w:contextualSpacing/>
        <w:jc w:val="both"/>
        <w:rPr>
          <w:rStyle w:val="FontStyle11"/>
          <w:b w:val="0"/>
          <w:bCs w:val="0"/>
          <w:sz w:val="24"/>
          <w:szCs w:val="24"/>
        </w:rPr>
      </w:pPr>
      <w:r>
        <w:rPr>
          <w:rStyle w:val="FontStyle11"/>
          <w:b w:val="0"/>
          <w:bCs w:val="0"/>
          <w:sz w:val="24"/>
          <w:szCs w:val="24"/>
        </w:rPr>
        <w:t xml:space="preserve">- </w:t>
      </w:r>
      <w:r>
        <w:rPr>
          <w:rFonts w:cs="Times New Roman"/>
        </w:rPr>
        <w:t>разновозрастная группа (4-6 лет) – 1 группа.</w:t>
      </w:r>
    </w:p>
    <w:p w:rsidR="00125459" w:rsidRDefault="00125459" w:rsidP="00125459">
      <w:pPr>
        <w:pStyle w:val="Style6"/>
        <w:widowControl/>
        <w:spacing w:line="240" w:lineRule="auto"/>
        <w:ind w:firstLine="426"/>
        <w:jc w:val="both"/>
        <w:rPr>
          <w:rStyle w:val="FontStyle11"/>
        </w:rPr>
      </w:pPr>
      <w:r>
        <w:rPr>
          <w:rStyle w:val="FontStyle11"/>
        </w:rPr>
        <w:t xml:space="preserve">Продолжительность организованной образовательной деятельности составляет: </w:t>
      </w:r>
    </w:p>
    <w:p w:rsidR="00125459" w:rsidRPr="00421E4D" w:rsidRDefault="00125459" w:rsidP="00125459">
      <w:pPr>
        <w:pStyle w:val="Style6"/>
        <w:widowControl/>
        <w:spacing w:line="240" w:lineRule="auto"/>
        <w:ind w:firstLine="426"/>
        <w:jc w:val="both"/>
        <w:rPr>
          <w:rStyle w:val="FontStyle11"/>
          <w:b w:val="0"/>
          <w:sz w:val="24"/>
        </w:rPr>
      </w:pPr>
      <w:r w:rsidRPr="00421E4D">
        <w:rPr>
          <w:rStyle w:val="FontStyle11"/>
          <w:sz w:val="24"/>
        </w:rPr>
        <w:t xml:space="preserve">- </w:t>
      </w:r>
      <w:r w:rsidRPr="00421E4D">
        <w:rPr>
          <w:rStyle w:val="FontStyle11"/>
          <w:b w:val="0"/>
          <w:sz w:val="24"/>
        </w:rPr>
        <w:t xml:space="preserve">ясельных </w:t>
      </w:r>
      <w:proofErr w:type="gramStart"/>
      <w:r w:rsidRPr="00421E4D">
        <w:rPr>
          <w:rStyle w:val="FontStyle11"/>
          <w:b w:val="0"/>
          <w:sz w:val="24"/>
        </w:rPr>
        <w:t>группах</w:t>
      </w:r>
      <w:proofErr w:type="gramEnd"/>
      <w:r w:rsidRPr="00421E4D">
        <w:rPr>
          <w:rStyle w:val="FontStyle11"/>
          <w:b w:val="0"/>
          <w:sz w:val="24"/>
        </w:rPr>
        <w:t xml:space="preserve"> – не более 10 минут.</w:t>
      </w:r>
    </w:p>
    <w:p w:rsidR="00125459" w:rsidRDefault="00125459" w:rsidP="001254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/>
        </w:rPr>
      </w:pPr>
      <w:r>
        <w:rPr>
          <w:rFonts w:eastAsia="Times New Roman" w:cs="Times New Roman"/>
          <w:bCs/>
        </w:rPr>
        <w:t>- во второй младшей группе – не более 15 минут.</w:t>
      </w:r>
    </w:p>
    <w:p w:rsidR="00125459" w:rsidRDefault="00125459" w:rsidP="001254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в средней группе - не более 20 минут.</w:t>
      </w:r>
    </w:p>
    <w:p w:rsidR="00125459" w:rsidRDefault="00125459" w:rsidP="001254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в старшей группе - не более 25 мин.</w:t>
      </w:r>
    </w:p>
    <w:p w:rsidR="00125459" w:rsidRDefault="00125459" w:rsidP="001254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в подготовительной группе - не более 30 мин.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eastAsiaTheme="minorEastAsia" w:cs="Times New Roman"/>
        </w:rPr>
      </w:pPr>
      <w:r>
        <w:rPr>
          <w:rFonts w:cs="Times New Roman"/>
        </w:rPr>
        <w:t>Начало учебного года – 01 сентября 202</w:t>
      </w:r>
      <w:r w:rsidR="009C30AF">
        <w:rPr>
          <w:rFonts w:cs="Times New Roman"/>
        </w:rPr>
        <w:t>3</w:t>
      </w:r>
      <w:r>
        <w:rPr>
          <w:rFonts w:cs="Times New Roman"/>
        </w:rPr>
        <w:t xml:space="preserve"> г., конец учебного года - 31 мая 202</w:t>
      </w:r>
      <w:r w:rsidR="009C30AF">
        <w:rPr>
          <w:rFonts w:cs="Times New Roman"/>
        </w:rPr>
        <w:t>4</w:t>
      </w:r>
      <w:r>
        <w:rPr>
          <w:rFonts w:cs="Times New Roman"/>
        </w:rPr>
        <w:t xml:space="preserve"> года.</w:t>
      </w:r>
    </w:p>
    <w:p w:rsidR="00125459" w:rsidRDefault="00125459" w:rsidP="00125459">
      <w:pPr>
        <w:spacing w:after="0" w:line="240" w:lineRule="auto"/>
        <w:ind w:firstLine="426"/>
        <w:jc w:val="both"/>
        <w:rPr>
          <w:rFonts w:eastAsia="Calibri" w:cs="Times New Roman"/>
        </w:rPr>
      </w:pPr>
      <w:r>
        <w:rPr>
          <w:rFonts w:cs="Times New Roman"/>
        </w:rPr>
        <w:t>Количество учебных недель в год – 37.</w:t>
      </w:r>
    </w:p>
    <w:p w:rsidR="00125459" w:rsidRDefault="00125459" w:rsidP="00125459">
      <w:pPr>
        <w:spacing w:after="0" w:line="240" w:lineRule="auto"/>
        <w:ind w:firstLine="426"/>
        <w:jc w:val="both"/>
        <w:rPr>
          <w:rFonts w:eastAsia="Calibri" w:cs="Times New Roman"/>
          <w:color w:val="000000"/>
          <w:spacing w:val="-2"/>
        </w:rPr>
      </w:pPr>
      <w:r>
        <w:rPr>
          <w:rFonts w:eastAsia="Calibri" w:cs="Times New Roman"/>
        </w:rPr>
        <w:t>Каникулярное время: с 1 по 8 января.</w:t>
      </w:r>
    </w:p>
    <w:p w:rsidR="00125459" w:rsidRDefault="00125459" w:rsidP="00125459">
      <w:pPr>
        <w:spacing w:after="0" w:line="240" w:lineRule="auto"/>
        <w:ind w:firstLine="426"/>
        <w:jc w:val="both"/>
        <w:rPr>
          <w:rFonts w:eastAsia="Calibri" w:cs="Times New Roman"/>
          <w:color w:val="000000"/>
          <w:spacing w:val="-2"/>
        </w:rPr>
      </w:pPr>
      <w:r>
        <w:rPr>
          <w:rFonts w:cs="Times New Roman"/>
        </w:rPr>
        <w:t>Учебный план определяет организацию воспитательно-образовательного процесса в учрежд</w:t>
      </w:r>
      <w:r>
        <w:rPr>
          <w:rFonts w:cs="Times New Roman"/>
        </w:rPr>
        <w:t>е</w:t>
      </w:r>
      <w:r>
        <w:rPr>
          <w:rFonts w:cs="Times New Roman"/>
        </w:rPr>
        <w:t>нии и структуру основной образовательной программы дошкольного образования, реализуемой в ДОУ.</w:t>
      </w:r>
    </w:p>
    <w:p w:rsidR="00125459" w:rsidRDefault="00125459" w:rsidP="00125459">
      <w:pPr>
        <w:spacing w:after="0" w:line="240" w:lineRule="auto"/>
        <w:ind w:firstLine="426"/>
        <w:jc w:val="both"/>
        <w:rPr>
          <w:rFonts w:eastAsia="Calibri" w:cs="Times New Roman"/>
          <w:color w:val="000000"/>
          <w:spacing w:val="-2"/>
        </w:rPr>
      </w:pPr>
      <w:r>
        <w:rPr>
          <w:rFonts w:cs="Times New Roman"/>
          <w:b/>
        </w:rPr>
        <w:t>Программа состоит из двух частей: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eastAsiaTheme="minorEastAsia" w:cs="Times New Roman"/>
          <w:lang w:eastAsia="ru-RU"/>
        </w:rPr>
      </w:pPr>
      <w:r>
        <w:rPr>
          <w:rFonts w:cs="Times New Roman"/>
        </w:rPr>
        <w:t>1) инвариантной (обязательной) части;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2) вариативной части.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</w:t>
      </w:r>
      <w:r>
        <w:rPr>
          <w:rFonts w:cs="Times New Roman"/>
        </w:rPr>
        <w:t>а</w:t>
      </w:r>
      <w:r>
        <w:rPr>
          <w:rFonts w:cs="Times New Roman"/>
        </w:rPr>
        <w:t xml:space="preserve">риантной части учебного плана, и предельно допустимая нагрузка. 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В учебный план включены пять направлений, обеспечивающие  познавательное, речевое, соц</w:t>
      </w:r>
      <w:r>
        <w:rPr>
          <w:rFonts w:cs="Times New Roman"/>
        </w:rPr>
        <w:t>и</w:t>
      </w:r>
      <w:r>
        <w:rPr>
          <w:rFonts w:cs="Times New Roman"/>
        </w:rPr>
        <w:t>ально - коммуникативное, художественно-эстетическое и физическое развитие воспитанников.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Организованная образовательная деятельность  по музыке, физической культуре  проводится круглогодично.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Во время каникул организуется активный отдых детей, проводятся мероприятия художестве</w:t>
      </w:r>
      <w:r>
        <w:rPr>
          <w:rFonts w:cs="Times New Roman"/>
        </w:rPr>
        <w:t>н</w:t>
      </w:r>
      <w:r>
        <w:rPr>
          <w:rFonts w:cs="Times New Roman"/>
        </w:rPr>
        <w:t>но-эстетического и физкультурно-оздоровительного  развлекательных циклов.</w:t>
      </w:r>
    </w:p>
    <w:p w:rsidR="00125459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</w:rPr>
      </w:pPr>
      <w:r>
        <w:rPr>
          <w:rFonts w:cs="Times New Roman"/>
        </w:rPr>
        <w:t>Вариативная часть в учебном плане расширяет область образовательных услуг для воспитанн</w:t>
      </w:r>
      <w:r>
        <w:rPr>
          <w:rFonts w:cs="Times New Roman"/>
        </w:rPr>
        <w:t>и</w:t>
      </w:r>
      <w:r>
        <w:rPr>
          <w:rFonts w:cs="Times New Roman"/>
        </w:rPr>
        <w:t>ков.</w:t>
      </w:r>
    </w:p>
    <w:p w:rsidR="00125459" w:rsidRPr="002C7C33" w:rsidRDefault="00125459" w:rsidP="00125459">
      <w:pPr>
        <w:spacing w:after="0" w:line="240" w:lineRule="auto"/>
        <w:ind w:firstLine="426"/>
        <w:contextualSpacing/>
        <w:jc w:val="both"/>
        <w:rPr>
          <w:rFonts w:cs="Times New Roman"/>
          <w:sz w:val="23"/>
          <w:szCs w:val="23"/>
        </w:rPr>
      </w:pPr>
      <w:r>
        <w:rPr>
          <w:rFonts w:cs="Times New Roman"/>
        </w:rPr>
        <w:lastRenderedPageBreak/>
        <w:t>Вариативная часть программы позволяет более полно реализовать социальный заказ на образ</w:t>
      </w:r>
      <w:r>
        <w:rPr>
          <w:rFonts w:cs="Times New Roman"/>
        </w:rPr>
        <w:t>о</w:t>
      </w:r>
      <w:r>
        <w:rPr>
          <w:rFonts w:cs="Times New Roman"/>
        </w:rPr>
        <w:t>вательные услуги и учитывать специфику национально-культурных, демографических, климатич</w:t>
      </w:r>
      <w:r>
        <w:rPr>
          <w:rFonts w:cs="Times New Roman"/>
        </w:rPr>
        <w:t>е</w:t>
      </w:r>
      <w:r>
        <w:rPr>
          <w:rFonts w:cs="Times New Roman"/>
        </w:rPr>
        <w:t xml:space="preserve">ских условий, в которых осуществляется образовательный процесс. Вариативная часть включает в </w:t>
      </w:r>
      <w:r w:rsidRPr="002C7C33">
        <w:rPr>
          <w:rFonts w:cs="Times New Roman"/>
          <w:sz w:val="23"/>
          <w:szCs w:val="23"/>
        </w:rPr>
        <w:t>себя, в том числе, занятия по дополнительным парциальным программам и занятия кружковой деятел</w:t>
      </w:r>
      <w:r w:rsidRPr="002C7C33">
        <w:rPr>
          <w:rFonts w:cs="Times New Roman"/>
          <w:sz w:val="23"/>
          <w:szCs w:val="23"/>
        </w:rPr>
        <w:t>ь</w:t>
      </w:r>
      <w:r w:rsidRPr="002C7C33">
        <w:rPr>
          <w:rFonts w:cs="Times New Roman"/>
          <w:sz w:val="23"/>
          <w:szCs w:val="23"/>
        </w:rPr>
        <w:t>ностью.</w:t>
      </w:r>
    </w:p>
    <w:p w:rsidR="00125459" w:rsidRPr="002C7C33" w:rsidRDefault="00125459" w:rsidP="001254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 w:val="23"/>
          <w:szCs w:val="23"/>
        </w:rPr>
      </w:pPr>
      <w:r w:rsidRPr="002C7C33">
        <w:rPr>
          <w:rFonts w:cs="Times New Roman"/>
          <w:sz w:val="23"/>
          <w:szCs w:val="23"/>
        </w:rPr>
        <w:t>Общая учебная нагрузка (организованная образовательная деятельность) инвариантной и вариати</w:t>
      </w:r>
      <w:r w:rsidRPr="002C7C33">
        <w:rPr>
          <w:rFonts w:cs="Times New Roman"/>
          <w:sz w:val="23"/>
          <w:szCs w:val="23"/>
        </w:rPr>
        <w:t>в</w:t>
      </w:r>
      <w:r w:rsidRPr="002C7C33">
        <w:rPr>
          <w:rFonts w:cs="Times New Roman"/>
          <w:sz w:val="23"/>
          <w:szCs w:val="23"/>
        </w:rPr>
        <w:t xml:space="preserve">ной частей плана по всем направлениям развития соответствуют требованиям СанПиН 1.2.3685-21 от 24.03.2021г. </w:t>
      </w:r>
    </w:p>
    <w:p w:rsidR="00125459" w:rsidRPr="002C7C33" w:rsidRDefault="00125459" w:rsidP="00125459">
      <w:pPr>
        <w:spacing w:after="0" w:line="240" w:lineRule="auto"/>
        <w:ind w:firstLine="426"/>
        <w:contextualSpacing/>
        <w:jc w:val="both"/>
        <w:rPr>
          <w:rFonts w:eastAsiaTheme="minorEastAsia" w:cs="Times New Roman"/>
          <w:sz w:val="23"/>
          <w:szCs w:val="23"/>
          <w:lang w:eastAsia="ru-RU"/>
        </w:rPr>
      </w:pPr>
      <w:r w:rsidRPr="002C7C33">
        <w:rPr>
          <w:rFonts w:cs="Times New Roman"/>
          <w:sz w:val="23"/>
          <w:szCs w:val="23"/>
        </w:rPr>
        <w:t>Обучение родному языку начинается с первых младших групп (2 – 3 года) с детьми татарской н</w:t>
      </w:r>
      <w:r w:rsidRPr="002C7C33">
        <w:rPr>
          <w:rFonts w:cs="Times New Roman"/>
          <w:sz w:val="23"/>
          <w:szCs w:val="23"/>
        </w:rPr>
        <w:t>а</w:t>
      </w:r>
      <w:r w:rsidRPr="002C7C33">
        <w:rPr>
          <w:rFonts w:cs="Times New Roman"/>
          <w:sz w:val="23"/>
          <w:szCs w:val="23"/>
        </w:rPr>
        <w:t xml:space="preserve">циональности и проводится воспитателем по обучению татарскому языку 2 раза в неделю в форме игры в рамках режима дня. Начиная со средней группы, вводится обучение татарскому и русскому языкам на специально организованных занятиях и в режимных моментах: </w:t>
      </w:r>
    </w:p>
    <w:p w:rsidR="00125459" w:rsidRPr="002C7C33" w:rsidRDefault="00125459" w:rsidP="00125459">
      <w:pPr>
        <w:pStyle w:val="Default"/>
        <w:ind w:firstLine="426"/>
        <w:jc w:val="both"/>
        <w:rPr>
          <w:sz w:val="23"/>
          <w:szCs w:val="23"/>
        </w:rPr>
      </w:pPr>
      <w:r w:rsidRPr="002C7C33">
        <w:rPr>
          <w:sz w:val="23"/>
          <w:szCs w:val="23"/>
        </w:rPr>
        <w:t xml:space="preserve">в средних группах – 1 занятие в сетке занятий, 1 – в режимных моментах. </w:t>
      </w:r>
    </w:p>
    <w:p w:rsidR="00125459" w:rsidRPr="002C7C33" w:rsidRDefault="00125459" w:rsidP="00125459">
      <w:pPr>
        <w:pStyle w:val="Default"/>
        <w:ind w:firstLine="426"/>
        <w:jc w:val="both"/>
        <w:rPr>
          <w:sz w:val="23"/>
          <w:szCs w:val="23"/>
        </w:rPr>
      </w:pPr>
      <w:r w:rsidRPr="002C7C33">
        <w:rPr>
          <w:sz w:val="23"/>
          <w:szCs w:val="23"/>
        </w:rPr>
        <w:t xml:space="preserve">в старших группах – 2 занятия в сетке занятий, 1 – в режимных моментах; </w:t>
      </w:r>
    </w:p>
    <w:p w:rsidR="00125459" w:rsidRPr="002C7C33" w:rsidRDefault="00125459" w:rsidP="00125459">
      <w:pPr>
        <w:pStyle w:val="Default"/>
        <w:ind w:firstLine="426"/>
        <w:jc w:val="both"/>
        <w:rPr>
          <w:sz w:val="23"/>
          <w:szCs w:val="23"/>
        </w:rPr>
      </w:pPr>
      <w:r w:rsidRPr="002C7C33">
        <w:rPr>
          <w:sz w:val="23"/>
          <w:szCs w:val="23"/>
        </w:rPr>
        <w:t>в старших логопедических группах – 1 занятие в сетке занятий, 1 – в режимных моментах</w:t>
      </w:r>
    </w:p>
    <w:p w:rsidR="00125459" w:rsidRPr="002C7C33" w:rsidRDefault="00125459" w:rsidP="00125459">
      <w:pPr>
        <w:pStyle w:val="Default"/>
        <w:ind w:firstLine="426"/>
        <w:jc w:val="both"/>
        <w:rPr>
          <w:sz w:val="23"/>
          <w:szCs w:val="23"/>
        </w:rPr>
      </w:pPr>
      <w:r w:rsidRPr="002C7C33">
        <w:rPr>
          <w:sz w:val="23"/>
          <w:szCs w:val="23"/>
        </w:rPr>
        <w:t xml:space="preserve">в подготовительных к школе группах – </w:t>
      </w:r>
      <w:r w:rsidR="008726E8">
        <w:rPr>
          <w:sz w:val="23"/>
          <w:szCs w:val="23"/>
        </w:rPr>
        <w:t>25</w:t>
      </w:r>
      <w:r w:rsidR="002C7C33" w:rsidRPr="002C7C33">
        <w:rPr>
          <w:sz w:val="23"/>
          <w:szCs w:val="23"/>
        </w:rPr>
        <w:t xml:space="preserve"> занятия в сетке з</w:t>
      </w:r>
      <w:r w:rsidR="008726E8">
        <w:rPr>
          <w:sz w:val="23"/>
          <w:szCs w:val="23"/>
        </w:rPr>
        <w:t>анятий, 1- в реимных моментах</w:t>
      </w:r>
      <w:bookmarkStart w:id="0" w:name="_GoBack"/>
      <w:bookmarkEnd w:id="0"/>
    </w:p>
    <w:p w:rsidR="002C7C33" w:rsidRPr="002C7C33" w:rsidRDefault="002C7C33" w:rsidP="00125459">
      <w:pPr>
        <w:pStyle w:val="Default"/>
        <w:ind w:firstLine="426"/>
        <w:jc w:val="both"/>
        <w:rPr>
          <w:sz w:val="23"/>
          <w:szCs w:val="23"/>
        </w:rPr>
      </w:pPr>
      <w:r w:rsidRPr="002C7C33">
        <w:rPr>
          <w:sz w:val="23"/>
          <w:szCs w:val="23"/>
        </w:rPr>
        <w:t>в подготовительных логопедических группах – 1 занятие в сетке занятий, 1 – в режимных моментах</w:t>
      </w:r>
      <w:r w:rsidR="00421E4D">
        <w:rPr>
          <w:sz w:val="23"/>
          <w:szCs w:val="23"/>
        </w:rPr>
        <w:t>.</w:t>
      </w:r>
    </w:p>
    <w:p w:rsidR="00125459" w:rsidRPr="002C7C33" w:rsidRDefault="00125459" w:rsidP="00125459">
      <w:pPr>
        <w:spacing w:after="0" w:line="240" w:lineRule="auto"/>
        <w:ind w:firstLine="426"/>
        <w:jc w:val="both"/>
        <w:rPr>
          <w:rFonts w:cs="Times New Roman"/>
          <w:sz w:val="23"/>
          <w:szCs w:val="23"/>
        </w:rPr>
      </w:pPr>
      <w:r w:rsidRPr="002C7C33">
        <w:rPr>
          <w:rFonts w:cs="Times New Roman"/>
          <w:sz w:val="23"/>
          <w:szCs w:val="23"/>
        </w:rPr>
        <w:t>Организация деятельности взрослых и детей по реализации и освоение образовательной программы ДОУ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A879D4" w:rsidRPr="004A6FB2" w:rsidRDefault="00661F1D" w:rsidP="00E9055E">
      <w:pPr>
        <w:pStyle w:val="a3"/>
        <w:spacing w:line="240" w:lineRule="atLeast"/>
        <w:jc w:val="center"/>
        <w:rPr>
          <w:rFonts w:cs="Times New Roman"/>
          <w:b/>
          <w:sz w:val="22"/>
        </w:rPr>
      </w:pPr>
      <w:r w:rsidRPr="004A6FB2">
        <w:rPr>
          <w:rFonts w:cs="Times New Roman"/>
          <w:b/>
          <w:sz w:val="22"/>
        </w:rPr>
        <w:t>Учебный</w:t>
      </w:r>
      <w:r w:rsidR="00305760" w:rsidRPr="004A6FB2">
        <w:rPr>
          <w:rFonts w:cs="Times New Roman"/>
          <w:b/>
          <w:sz w:val="22"/>
        </w:rPr>
        <w:t xml:space="preserve"> план</w:t>
      </w:r>
      <w:r w:rsidR="005011B4">
        <w:rPr>
          <w:rFonts w:cs="Times New Roman"/>
          <w:b/>
          <w:sz w:val="22"/>
        </w:rPr>
        <w:t xml:space="preserve"> на 202</w:t>
      </w:r>
      <w:r w:rsidR="009E4EF5">
        <w:rPr>
          <w:rFonts w:cs="Times New Roman"/>
          <w:b/>
          <w:sz w:val="22"/>
        </w:rPr>
        <w:t>5</w:t>
      </w:r>
      <w:r w:rsidR="005011B4">
        <w:rPr>
          <w:rFonts w:cs="Times New Roman"/>
          <w:b/>
          <w:sz w:val="22"/>
        </w:rPr>
        <w:t>/202</w:t>
      </w:r>
      <w:r w:rsidR="009E4EF5">
        <w:rPr>
          <w:rFonts w:cs="Times New Roman"/>
          <w:b/>
          <w:sz w:val="22"/>
        </w:rPr>
        <w:t>6</w:t>
      </w:r>
      <w:r w:rsidR="00495A41" w:rsidRPr="004A6FB2">
        <w:rPr>
          <w:rFonts w:cs="Times New Roman"/>
          <w:b/>
          <w:sz w:val="22"/>
        </w:rPr>
        <w:t xml:space="preserve"> учебный год</w:t>
      </w:r>
    </w:p>
    <w:p w:rsidR="00A879D4" w:rsidRDefault="004021ED" w:rsidP="00E9055E">
      <w:pPr>
        <w:pStyle w:val="a3"/>
        <w:spacing w:line="240" w:lineRule="atLeast"/>
        <w:jc w:val="center"/>
        <w:rPr>
          <w:rFonts w:cs="Times New Roman"/>
          <w:b/>
          <w:sz w:val="22"/>
        </w:rPr>
      </w:pPr>
      <w:r w:rsidRPr="004A6FB2">
        <w:rPr>
          <w:rFonts w:cs="Times New Roman"/>
          <w:b/>
          <w:sz w:val="22"/>
        </w:rPr>
        <w:t>МАДОУ «Детский сад №60 «Иволга</w:t>
      </w:r>
      <w:r w:rsidR="0097544D" w:rsidRPr="004A6FB2">
        <w:rPr>
          <w:rFonts w:cs="Times New Roman"/>
          <w:b/>
          <w:sz w:val="22"/>
        </w:rPr>
        <w:t>»</w:t>
      </w:r>
    </w:p>
    <w:p w:rsidR="00A42971" w:rsidRPr="004A6FB2" w:rsidRDefault="00A42971" w:rsidP="00E9055E">
      <w:pPr>
        <w:pStyle w:val="a3"/>
        <w:spacing w:line="240" w:lineRule="atLeast"/>
        <w:jc w:val="center"/>
        <w:rPr>
          <w:rFonts w:cs="Times New Roman"/>
          <w:b/>
          <w:sz w:val="22"/>
        </w:rPr>
      </w:pPr>
    </w:p>
    <w:tbl>
      <w:tblPr>
        <w:tblStyle w:val="a5"/>
        <w:tblW w:w="10348" w:type="dxa"/>
        <w:tblInd w:w="108" w:type="dxa"/>
        <w:tblLayout w:type="fixed"/>
        <w:tblLook w:val="04A0"/>
      </w:tblPr>
      <w:tblGrid>
        <w:gridCol w:w="1843"/>
        <w:gridCol w:w="1093"/>
        <w:gridCol w:w="1093"/>
        <w:gridCol w:w="1093"/>
        <w:gridCol w:w="1094"/>
        <w:gridCol w:w="1093"/>
        <w:gridCol w:w="305"/>
        <w:gridCol w:w="789"/>
        <w:gridCol w:w="1093"/>
        <w:gridCol w:w="852"/>
      </w:tblGrid>
      <w:tr w:rsidR="0033411D" w:rsidRPr="00A42971" w:rsidTr="00DC1593">
        <w:trPr>
          <w:trHeight w:val="1077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33411D" w:rsidRPr="008911E4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8911E4">
              <w:rPr>
                <w:rFonts w:cs="Times New Roman"/>
                <w:b/>
                <w:sz w:val="18"/>
                <w:szCs w:val="20"/>
              </w:rPr>
              <w:t>Виды организова</w:t>
            </w:r>
            <w:r w:rsidRPr="008911E4">
              <w:rPr>
                <w:rFonts w:cs="Times New Roman"/>
                <w:b/>
                <w:sz w:val="18"/>
                <w:szCs w:val="20"/>
              </w:rPr>
              <w:t>н</w:t>
            </w:r>
            <w:r w:rsidRPr="008911E4">
              <w:rPr>
                <w:rFonts w:cs="Times New Roman"/>
                <w:b/>
                <w:sz w:val="18"/>
                <w:szCs w:val="20"/>
              </w:rPr>
              <w:t>ной образовательной деятельности</w:t>
            </w:r>
          </w:p>
          <w:p w:rsidR="0033411D" w:rsidRPr="008911E4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Первая группа</w:t>
            </w:r>
            <w:r>
              <w:rPr>
                <w:rFonts w:cs="Times New Roman"/>
                <w:sz w:val="20"/>
                <w:szCs w:val="20"/>
              </w:rPr>
              <w:t xml:space="preserve"> раннего возраста</w:t>
            </w:r>
          </w:p>
          <w:p w:rsidR="0033411D" w:rsidRPr="00A42971" w:rsidRDefault="00D8506A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8911E4">
              <w:rPr>
                <w:rFonts w:cs="Times New Roman"/>
                <w:sz w:val="20"/>
                <w:szCs w:val="20"/>
              </w:rPr>
              <w:t>-2 года</w:t>
            </w:r>
          </w:p>
        </w:tc>
        <w:tc>
          <w:tcPr>
            <w:tcW w:w="1093" w:type="dxa"/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Вторая группа раннего возраста    </w:t>
            </w:r>
            <w:r w:rsidR="0033411D" w:rsidRPr="00A42971">
              <w:rPr>
                <w:rFonts w:cs="Times New Roman"/>
                <w:sz w:val="20"/>
                <w:szCs w:val="20"/>
              </w:rPr>
              <w:t>2-3 года</w:t>
            </w:r>
          </w:p>
        </w:tc>
        <w:tc>
          <w:tcPr>
            <w:tcW w:w="1093" w:type="dxa"/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</w:t>
            </w:r>
            <w:r w:rsidRPr="00A42971">
              <w:rPr>
                <w:rFonts w:cs="Times New Roman"/>
                <w:sz w:val="20"/>
                <w:szCs w:val="20"/>
              </w:rPr>
              <w:t>ладшая группа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3-4 года</w:t>
            </w:r>
          </w:p>
        </w:tc>
        <w:tc>
          <w:tcPr>
            <w:tcW w:w="1094" w:type="dxa"/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Средняя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группа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4-5 лет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Старшая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группа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5 -6 лет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Старшая</w:t>
            </w:r>
            <w:r w:rsidRPr="00A42971">
              <w:rPr>
                <w:rFonts w:cs="Times New Roman"/>
                <w:sz w:val="20"/>
                <w:szCs w:val="20"/>
              </w:rPr>
              <w:t>,  лог</w:t>
            </w:r>
            <w:proofErr w:type="gramStart"/>
            <w:r w:rsidRPr="00A42971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A42971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A42971">
              <w:rPr>
                <w:rFonts w:cs="Times New Roman"/>
                <w:sz w:val="20"/>
                <w:szCs w:val="20"/>
              </w:rPr>
              <w:t>г</w:t>
            </w:r>
            <w:proofErr w:type="gramEnd"/>
            <w:r w:rsidRPr="00A42971">
              <w:rPr>
                <w:rFonts w:cs="Times New Roman"/>
                <w:sz w:val="20"/>
                <w:szCs w:val="20"/>
              </w:rPr>
              <w:t xml:space="preserve">руппа 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5-7</w:t>
            </w:r>
            <w:r w:rsidRPr="00A42971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Подгот</w:t>
            </w:r>
            <w:r w:rsidRPr="00A42971">
              <w:rPr>
                <w:rFonts w:cs="Times New Roman"/>
                <w:sz w:val="20"/>
                <w:szCs w:val="20"/>
              </w:rPr>
              <w:t>о</w:t>
            </w:r>
            <w:r w:rsidRPr="00A42971">
              <w:rPr>
                <w:rFonts w:cs="Times New Roman"/>
                <w:sz w:val="20"/>
                <w:szCs w:val="20"/>
              </w:rPr>
              <w:t>вительная к школе группа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6-7 лет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Подг</w:t>
            </w:r>
            <w:r w:rsidRPr="00A42971">
              <w:rPr>
                <w:rFonts w:cs="Times New Roman"/>
                <w:sz w:val="20"/>
                <w:szCs w:val="20"/>
              </w:rPr>
              <w:t>о</w:t>
            </w:r>
            <w:r w:rsidRPr="00A42971">
              <w:rPr>
                <w:rFonts w:cs="Times New Roman"/>
                <w:sz w:val="20"/>
                <w:szCs w:val="20"/>
              </w:rPr>
              <w:t>товит.</w:t>
            </w:r>
          </w:p>
          <w:p w:rsidR="0033411D" w:rsidRPr="00A42971" w:rsidRDefault="00C566A5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лог</w:t>
            </w:r>
            <w:proofErr w:type="gramStart"/>
            <w:r>
              <w:rPr>
                <w:rFonts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cs="Times New Roman"/>
                <w:sz w:val="20"/>
                <w:szCs w:val="20"/>
              </w:rPr>
              <w:t>руппа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6-7 лет</w:t>
            </w:r>
          </w:p>
        </w:tc>
      </w:tr>
      <w:tr w:rsidR="0033411D" w:rsidRPr="00A42971" w:rsidTr="00DC1593"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33411D" w:rsidRPr="008911E4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33411D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неделю</w:t>
            </w:r>
          </w:p>
        </w:tc>
        <w:tc>
          <w:tcPr>
            <w:tcW w:w="1093" w:type="dxa"/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неделю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в неделю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в неделю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в  неделю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в неделю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в неделю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в нед</w:t>
            </w:r>
            <w:r w:rsidRPr="00A42971">
              <w:rPr>
                <w:rFonts w:cs="Times New Roman"/>
                <w:sz w:val="20"/>
                <w:szCs w:val="20"/>
              </w:rPr>
              <w:t>е</w:t>
            </w:r>
            <w:r w:rsidRPr="00A42971">
              <w:rPr>
                <w:rFonts w:cs="Times New Roman"/>
                <w:sz w:val="20"/>
                <w:szCs w:val="20"/>
              </w:rPr>
              <w:t>лю</w:t>
            </w:r>
          </w:p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3411D" w:rsidRPr="00A42971" w:rsidTr="00DC1593"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33411D" w:rsidRPr="008911E4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18"/>
                <w:szCs w:val="20"/>
              </w:rPr>
            </w:pPr>
          </w:p>
        </w:tc>
        <w:tc>
          <w:tcPr>
            <w:tcW w:w="8505" w:type="dxa"/>
            <w:gridSpan w:val="9"/>
            <w:tcBorders>
              <w:right w:val="single" w:sz="4" w:space="0" w:color="auto"/>
            </w:tcBorders>
            <w:vAlign w:val="center"/>
          </w:tcPr>
          <w:p w:rsidR="0033411D" w:rsidRPr="00A42971" w:rsidRDefault="0033411D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Инвариантная часть</w:t>
            </w:r>
          </w:p>
        </w:tc>
      </w:tr>
      <w:tr w:rsidR="0033411D" w:rsidRPr="00A42971" w:rsidTr="00DC1593">
        <w:tc>
          <w:tcPr>
            <w:tcW w:w="1843" w:type="dxa"/>
            <w:vAlign w:val="center"/>
          </w:tcPr>
          <w:p w:rsidR="0033411D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sz w:val="18"/>
                <w:szCs w:val="20"/>
              </w:rPr>
              <w:t>Расширение ориент</w:t>
            </w:r>
            <w:r w:rsidRPr="008911E4">
              <w:rPr>
                <w:sz w:val="18"/>
                <w:szCs w:val="20"/>
              </w:rPr>
              <w:t>и</w:t>
            </w:r>
            <w:r w:rsidRPr="008911E4">
              <w:rPr>
                <w:sz w:val="18"/>
                <w:szCs w:val="20"/>
              </w:rPr>
              <w:t>ровки в окружающем и развитие речи</w:t>
            </w:r>
          </w:p>
        </w:tc>
        <w:tc>
          <w:tcPr>
            <w:tcW w:w="1093" w:type="dxa"/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93" w:type="dxa"/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33411D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8911E4" w:rsidRPr="00A42971" w:rsidTr="00DC1593"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sz w:val="18"/>
                <w:szCs w:val="20"/>
              </w:rPr>
            </w:pPr>
            <w:r w:rsidRPr="008911E4">
              <w:rPr>
                <w:sz w:val="18"/>
                <w:szCs w:val="20"/>
              </w:rPr>
              <w:t>Развитие движений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8911E4" w:rsidRPr="00A42971" w:rsidTr="00DC1593"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sz w:val="18"/>
                <w:szCs w:val="20"/>
              </w:rPr>
            </w:pPr>
            <w:r w:rsidRPr="008911E4">
              <w:rPr>
                <w:sz w:val="18"/>
                <w:szCs w:val="20"/>
              </w:rPr>
              <w:t>Игры-занятия со стро</w:t>
            </w:r>
            <w:r w:rsidRPr="008911E4">
              <w:rPr>
                <w:sz w:val="18"/>
                <w:szCs w:val="20"/>
              </w:rPr>
              <w:t>и</w:t>
            </w:r>
            <w:r w:rsidRPr="008911E4">
              <w:rPr>
                <w:sz w:val="18"/>
                <w:szCs w:val="20"/>
              </w:rPr>
              <w:t>тельным материалом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8911E4" w:rsidRPr="00A42971" w:rsidTr="00DC1593"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sz w:val="18"/>
                <w:szCs w:val="20"/>
              </w:rPr>
            </w:pPr>
            <w:r w:rsidRPr="008911E4">
              <w:rPr>
                <w:sz w:val="18"/>
                <w:szCs w:val="20"/>
              </w:rPr>
              <w:t>Игры-занятия с дида</w:t>
            </w:r>
            <w:r w:rsidRPr="008911E4">
              <w:rPr>
                <w:sz w:val="18"/>
                <w:szCs w:val="20"/>
              </w:rPr>
              <w:t>к</w:t>
            </w:r>
            <w:r w:rsidRPr="008911E4">
              <w:rPr>
                <w:sz w:val="18"/>
                <w:szCs w:val="20"/>
              </w:rPr>
              <w:t>тическим материалом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8911E4" w:rsidRPr="00A42971" w:rsidTr="00DC1593"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Речевое развитие-</w:t>
            </w:r>
          </w:p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обучение  грамоте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911E4" w:rsidRPr="00A42971" w:rsidTr="00DC1593"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Речевое развитие -</w:t>
            </w:r>
          </w:p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развитие речи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8911E4" w:rsidRPr="00A42971" w:rsidTr="00DC1593">
        <w:tc>
          <w:tcPr>
            <w:tcW w:w="1843" w:type="dxa"/>
            <w:vAlign w:val="center"/>
          </w:tcPr>
          <w:p w:rsidR="008911E4" w:rsidRPr="008911E4" w:rsidRDefault="00421E4D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proofErr w:type="gramStart"/>
            <w:r>
              <w:rPr>
                <w:rFonts w:cs="Times New Roman"/>
                <w:sz w:val="18"/>
                <w:szCs w:val="20"/>
              </w:rPr>
              <w:t>Логопедическая</w:t>
            </w:r>
            <w:proofErr w:type="gramEnd"/>
            <w:r>
              <w:rPr>
                <w:rFonts w:cs="Times New Roman"/>
                <w:sz w:val="18"/>
                <w:szCs w:val="20"/>
              </w:rPr>
              <w:t xml:space="preserve"> </w:t>
            </w:r>
            <w:r w:rsidR="008911E4" w:rsidRPr="008911E4">
              <w:rPr>
                <w:rFonts w:cs="Times New Roman"/>
                <w:sz w:val="18"/>
                <w:szCs w:val="20"/>
              </w:rPr>
              <w:t>ОД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8911E4" w:rsidRPr="00A42971" w:rsidTr="00DC1593"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Речевое развитие -</w:t>
            </w:r>
          </w:p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обучение татарскому языку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8911E4" w:rsidRPr="00A42971" w:rsidRDefault="0050499E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911E4" w:rsidRPr="00A42971" w:rsidTr="00DC1593">
        <w:trPr>
          <w:trHeight w:val="553"/>
        </w:trPr>
        <w:tc>
          <w:tcPr>
            <w:tcW w:w="1843" w:type="dxa"/>
            <w:vAlign w:val="center"/>
          </w:tcPr>
          <w:p w:rsidR="008911E4" w:rsidRPr="00C032ED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6"/>
                <w:szCs w:val="20"/>
              </w:rPr>
            </w:pPr>
            <w:r w:rsidRPr="00C032ED">
              <w:rPr>
                <w:rFonts w:cs="Times New Roman"/>
                <w:sz w:val="16"/>
                <w:szCs w:val="20"/>
              </w:rPr>
              <w:t>Познавательное развитие - формирование элемента</w:t>
            </w:r>
            <w:r w:rsidRPr="00C032ED">
              <w:rPr>
                <w:rFonts w:cs="Times New Roman"/>
                <w:sz w:val="16"/>
                <w:szCs w:val="20"/>
              </w:rPr>
              <w:t>р</w:t>
            </w:r>
            <w:r w:rsidRPr="00C032ED">
              <w:rPr>
                <w:rFonts w:cs="Times New Roman"/>
                <w:sz w:val="16"/>
                <w:szCs w:val="20"/>
              </w:rPr>
              <w:t>ных математических представлений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911E4" w:rsidRPr="00A42971" w:rsidTr="00DC1593">
        <w:trPr>
          <w:trHeight w:val="89"/>
        </w:trPr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Познавательное разв</w:t>
            </w:r>
            <w:r w:rsidRPr="008911E4">
              <w:rPr>
                <w:rFonts w:cs="Times New Roman"/>
                <w:sz w:val="18"/>
                <w:szCs w:val="20"/>
              </w:rPr>
              <w:t>и</w:t>
            </w:r>
            <w:r w:rsidRPr="008911E4">
              <w:rPr>
                <w:rFonts w:cs="Times New Roman"/>
                <w:sz w:val="18"/>
                <w:szCs w:val="20"/>
              </w:rPr>
              <w:t>тие - формирование целостной картины мира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8911E4" w:rsidRPr="00A42971" w:rsidRDefault="001C2502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911E4" w:rsidRPr="00A42971" w:rsidTr="00DC1593">
        <w:trPr>
          <w:trHeight w:val="89"/>
        </w:trPr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Художественно-эстетическое развитие. Рисование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8911E4" w:rsidRPr="00A42971" w:rsidRDefault="001C2502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vAlign w:val="center"/>
          </w:tcPr>
          <w:p w:rsidR="008911E4" w:rsidRPr="00A42971" w:rsidRDefault="0050499E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911E4" w:rsidRPr="00A42971" w:rsidTr="00DC1593">
        <w:trPr>
          <w:trHeight w:val="89"/>
        </w:trPr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lastRenderedPageBreak/>
              <w:t>Художественно-эстетическое развитие. Аппликация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852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</w:tr>
      <w:tr w:rsidR="008911E4" w:rsidRPr="00A42971" w:rsidTr="00DC1593">
        <w:trPr>
          <w:trHeight w:val="89"/>
        </w:trPr>
        <w:tc>
          <w:tcPr>
            <w:tcW w:w="1843" w:type="dxa"/>
            <w:vAlign w:val="center"/>
          </w:tcPr>
          <w:p w:rsidR="00421E4D" w:rsidRPr="008911E4" w:rsidRDefault="008911E4" w:rsidP="00DC1593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Художественно-эстетическое развитие. Лепка</w:t>
            </w:r>
          </w:p>
        </w:tc>
        <w:tc>
          <w:tcPr>
            <w:tcW w:w="1093" w:type="dxa"/>
            <w:vAlign w:val="center"/>
          </w:tcPr>
          <w:p w:rsid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852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0,5</w:t>
            </w:r>
          </w:p>
        </w:tc>
      </w:tr>
      <w:tr w:rsidR="008911E4" w:rsidRPr="00A42971" w:rsidTr="00DC1593">
        <w:trPr>
          <w:trHeight w:val="89"/>
        </w:trPr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Физическое развитие. Физическая культура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8911E4" w:rsidRPr="00A42971" w:rsidTr="00DC1593">
        <w:trPr>
          <w:trHeight w:val="89"/>
        </w:trPr>
        <w:tc>
          <w:tcPr>
            <w:tcW w:w="1843" w:type="dxa"/>
            <w:vAlign w:val="center"/>
          </w:tcPr>
          <w:p w:rsidR="008911E4" w:rsidRPr="008911E4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Музыка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vAlign w:val="center"/>
          </w:tcPr>
          <w:p w:rsidR="008911E4" w:rsidRPr="00A42971" w:rsidRDefault="008911E4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E90483" w:rsidRPr="00A42971" w:rsidTr="00DC1593">
        <w:trPr>
          <w:trHeight w:val="89"/>
        </w:trPr>
        <w:tc>
          <w:tcPr>
            <w:tcW w:w="1843" w:type="dxa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8911E4">
              <w:rPr>
                <w:rFonts w:cs="Times New Roman"/>
                <w:b/>
                <w:sz w:val="18"/>
                <w:szCs w:val="20"/>
              </w:rPr>
              <w:t>Итого недельная н</w:t>
            </w:r>
            <w:r w:rsidRPr="008911E4">
              <w:rPr>
                <w:rFonts w:cs="Times New Roman"/>
                <w:b/>
                <w:sz w:val="18"/>
                <w:szCs w:val="20"/>
              </w:rPr>
              <w:t>а</w:t>
            </w:r>
            <w:r w:rsidRPr="008911E4">
              <w:rPr>
                <w:rFonts w:cs="Times New Roman"/>
                <w:b/>
                <w:sz w:val="18"/>
                <w:szCs w:val="20"/>
              </w:rPr>
              <w:t>грузка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3A1006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 / 100 мин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3A1006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10/100 мин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3A1006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10 / </w:t>
            </w:r>
            <w:r w:rsidRPr="00A42971">
              <w:rPr>
                <w:rFonts w:cs="Times New Roman"/>
                <w:b/>
                <w:sz w:val="20"/>
                <w:szCs w:val="20"/>
              </w:rPr>
              <w:t>150 мин</w:t>
            </w:r>
          </w:p>
        </w:tc>
        <w:tc>
          <w:tcPr>
            <w:tcW w:w="1094" w:type="dxa"/>
            <w:vAlign w:val="center"/>
          </w:tcPr>
          <w:p w:rsidR="00E90483" w:rsidRPr="00A42971" w:rsidRDefault="00E90483" w:rsidP="003A1006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10 / </w:t>
            </w:r>
            <w:r w:rsidRPr="00A42971">
              <w:rPr>
                <w:rFonts w:cs="Times New Roman"/>
                <w:b/>
                <w:sz w:val="20"/>
                <w:szCs w:val="20"/>
              </w:rPr>
              <w:t>200 мин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14</w:t>
            </w:r>
            <w:r>
              <w:rPr>
                <w:rFonts w:cs="Times New Roman"/>
                <w:b/>
                <w:sz w:val="20"/>
                <w:szCs w:val="20"/>
              </w:rPr>
              <w:t>/350 мин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</w:rPr>
              <w:t>4/350 мин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E90483" w:rsidRPr="00A42971" w:rsidRDefault="00E90483" w:rsidP="0050499E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1</w:t>
            </w:r>
            <w:r w:rsidR="001C2502">
              <w:rPr>
                <w:rFonts w:cs="Times New Roman"/>
                <w:b/>
                <w:sz w:val="20"/>
                <w:szCs w:val="20"/>
              </w:rPr>
              <w:t>5/45</w:t>
            </w:r>
            <w:r w:rsidR="00DC1593">
              <w:rPr>
                <w:rFonts w:cs="Times New Roman"/>
                <w:b/>
                <w:sz w:val="20"/>
                <w:szCs w:val="20"/>
              </w:rPr>
              <w:t>0</w:t>
            </w:r>
            <w:r>
              <w:rPr>
                <w:rFonts w:cs="Times New Roman"/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852" w:type="dxa"/>
            <w:vAlign w:val="center"/>
          </w:tcPr>
          <w:p w:rsidR="00E90483" w:rsidRPr="00A42971" w:rsidRDefault="00E90483" w:rsidP="0050499E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1</w:t>
            </w:r>
            <w:r w:rsidR="001C2502">
              <w:rPr>
                <w:rFonts w:cs="Times New Roman"/>
                <w:b/>
                <w:sz w:val="20"/>
                <w:szCs w:val="20"/>
              </w:rPr>
              <w:t>5/45</w:t>
            </w:r>
            <w:r>
              <w:rPr>
                <w:rFonts w:cs="Times New Roman"/>
                <w:b/>
                <w:sz w:val="20"/>
                <w:szCs w:val="20"/>
              </w:rPr>
              <w:t>0 мин</w:t>
            </w:r>
          </w:p>
        </w:tc>
      </w:tr>
      <w:tr w:rsidR="00E90483" w:rsidRPr="00A42971" w:rsidTr="00DC1593">
        <w:trPr>
          <w:trHeight w:val="89"/>
        </w:trPr>
        <w:tc>
          <w:tcPr>
            <w:tcW w:w="1843" w:type="dxa"/>
            <w:vAlign w:val="center"/>
          </w:tcPr>
          <w:p w:rsidR="00E90483" w:rsidRPr="008911E4" w:rsidRDefault="00421E4D" w:rsidP="00E84F19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 xml:space="preserve">Длительность </w:t>
            </w:r>
            <w:r w:rsidR="00E90483" w:rsidRPr="008911E4">
              <w:rPr>
                <w:rFonts w:cs="Times New Roman"/>
                <w:sz w:val="18"/>
                <w:szCs w:val="20"/>
              </w:rPr>
              <w:t xml:space="preserve">ОД </w:t>
            </w:r>
          </w:p>
        </w:tc>
        <w:tc>
          <w:tcPr>
            <w:tcW w:w="1093" w:type="dxa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10 минут</w:t>
            </w:r>
          </w:p>
        </w:tc>
        <w:tc>
          <w:tcPr>
            <w:tcW w:w="1093" w:type="dxa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10 минут</w:t>
            </w:r>
          </w:p>
        </w:tc>
        <w:tc>
          <w:tcPr>
            <w:tcW w:w="1093" w:type="dxa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15 минут</w:t>
            </w:r>
          </w:p>
        </w:tc>
        <w:tc>
          <w:tcPr>
            <w:tcW w:w="1094" w:type="dxa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20 минут</w:t>
            </w:r>
          </w:p>
        </w:tc>
        <w:tc>
          <w:tcPr>
            <w:tcW w:w="1093" w:type="dxa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25 минут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25 минут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E90483" w:rsidRPr="008911E4" w:rsidRDefault="00E90483" w:rsidP="00E84F19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30 минут</w:t>
            </w:r>
          </w:p>
        </w:tc>
        <w:tc>
          <w:tcPr>
            <w:tcW w:w="852" w:type="dxa"/>
            <w:vAlign w:val="center"/>
          </w:tcPr>
          <w:p w:rsidR="00E90483" w:rsidRPr="008911E4" w:rsidRDefault="00E90483" w:rsidP="00E84F19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30 минут</w:t>
            </w:r>
          </w:p>
        </w:tc>
      </w:tr>
      <w:tr w:rsidR="00E90483" w:rsidRPr="00A42971" w:rsidTr="00DC1593">
        <w:trPr>
          <w:trHeight w:val="89"/>
        </w:trPr>
        <w:tc>
          <w:tcPr>
            <w:tcW w:w="10348" w:type="dxa"/>
            <w:gridSpan w:val="10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8911E4">
              <w:rPr>
                <w:rFonts w:cs="Times New Roman"/>
                <w:b/>
                <w:sz w:val="18"/>
                <w:szCs w:val="20"/>
              </w:rPr>
              <w:t>Вариативная часть</w:t>
            </w:r>
          </w:p>
        </w:tc>
      </w:tr>
      <w:tr w:rsidR="00E90483" w:rsidRPr="00A42971" w:rsidTr="00DC1593">
        <w:trPr>
          <w:trHeight w:val="89"/>
        </w:trPr>
        <w:tc>
          <w:tcPr>
            <w:tcW w:w="1843" w:type="dxa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8911E4">
              <w:rPr>
                <w:rFonts w:cs="Times New Roman"/>
                <w:b/>
                <w:sz w:val="18"/>
                <w:szCs w:val="20"/>
              </w:rPr>
              <w:t>Дополнительные</w:t>
            </w:r>
          </w:p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8911E4">
              <w:rPr>
                <w:rFonts w:cs="Times New Roman"/>
                <w:b/>
                <w:sz w:val="18"/>
                <w:szCs w:val="20"/>
              </w:rPr>
              <w:t>кружковые занятия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4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E90483" w:rsidRPr="00A42971" w:rsidRDefault="001C2502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center"/>
          </w:tcPr>
          <w:p w:rsidR="00E90483" w:rsidRPr="00A42971" w:rsidRDefault="001C2502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E90483" w:rsidRPr="00A42971" w:rsidTr="00DC1593">
        <w:trPr>
          <w:trHeight w:val="97"/>
        </w:trPr>
        <w:tc>
          <w:tcPr>
            <w:tcW w:w="10348" w:type="dxa"/>
            <w:gridSpan w:val="10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8911E4">
              <w:rPr>
                <w:rFonts w:cs="Times New Roman"/>
                <w:b/>
                <w:sz w:val="18"/>
                <w:szCs w:val="20"/>
              </w:rPr>
              <w:t>ООД  в режимные моменты</w:t>
            </w:r>
          </w:p>
        </w:tc>
      </w:tr>
      <w:tr w:rsidR="00E90483" w:rsidRPr="00A42971" w:rsidTr="00DC1593">
        <w:trPr>
          <w:trHeight w:val="28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Познавательно-исследовательская деятельность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E90483" w:rsidRPr="00A42971" w:rsidTr="00DC1593">
        <w:trPr>
          <w:trHeight w:val="28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Познавательное разв</w:t>
            </w:r>
            <w:r w:rsidRPr="008911E4">
              <w:rPr>
                <w:rFonts w:cs="Times New Roman"/>
                <w:sz w:val="18"/>
                <w:szCs w:val="20"/>
              </w:rPr>
              <w:t>и</w:t>
            </w:r>
            <w:r w:rsidRPr="008911E4">
              <w:rPr>
                <w:rFonts w:cs="Times New Roman"/>
                <w:sz w:val="18"/>
                <w:szCs w:val="20"/>
              </w:rPr>
              <w:t>тие – формирование целостной картины мира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0483" w:rsidRPr="00A42971" w:rsidRDefault="00E90483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E90483" w:rsidRPr="00A42971" w:rsidRDefault="001C2502" w:rsidP="002B2D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E90483" w:rsidRPr="00A42971" w:rsidTr="00DC1593">
        <w:trPr>
          <w:trHeight w:val="423"/>
        </w:trPr>
        <w:tc>
          <w:tcPr>
            <w:tcW w:w="1843" w:type="dxa"/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Продуктивная</w:t>
            </w:r>
          </w:p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(конструктивная де</w:t>
            </w:r>
            <w:r w:rsidRPr="008911E4">
              <w:rPr>
                <w:rFonts w:cs="Times New Roman"/>
                <w:sz w:val="18"/>
                <w:szCs w:val="20"/>
              </w:rPr>
              <w:t>я</w:t>
            </w:r>
            <w:r w:rsidRPr="008911E4">
              <w:rPr>
                <w:rFonts w:cs="Times New Roman"/>
                <w:sz w:val="18"/>
                <w:szCs w:val="20"/>
              </w:rPr>
              <w:t>тельность)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E90483" w:rsidRPr="00A42971" w:rsidTr="00DC1593">
        <w:trPr>
          <w:trHeight w:val="64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Чтение художестве</w:t>
            </w:r>
            <w:r w:rsidRPr="008911E4">
              <w:rPr>
                <w:rFonts w:cs="Times New Roman"/>
                <w:sz w:val="18"/>
                <w:szCs w:val="20"/>
              </w:rPr>
              <w:t>н</w:t>
            </w:r>
            <w:r w:rsidRPr="008911E4">
              <w:rPr>
                <w:rFonts w:cs="Times New Roman"/>
                <w:sz w:val="18"/>
                <w:szCs w:val="20"/>
              </w:rPr>
              <w:t>ной литературы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E90483" w:rsidRPr="00A42971" w:rsidRDefault="00E90483" w:rsidP="00C566A5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E90483" w:rsidRPr="00A42971" w:rsidTr="00DC1593">
        <w:trPr>
          <w:trHeight w:val="64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Речевое развитие-</w:t>
            </w:r>
          </w:p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8911E4">
              <w:rPr>
                <w:rFonts w:cs="Times New Roman"/>
                <w:sz w:val="18"/>
                <w:szCs w:val="20"/>
              </w:rPr>
              <w:t>обучение родному (татарскому) языку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E90483" w:rsidRPr="00A42971" w:rsidTr="00DC1593">
        <w:trPr>
          <w:trHeight w:val="64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>
              <w:rPr>
                <w:rFonts w:cs="Times New Roman"/>
                <w:sz w:val="18"/>
                <w:szCs w:val="20"/>
              </w:rPr>
              <w:t>Художественно-эстетическое развитие. Рисование</w:t>
            </w:r>
          </w:p>
        </w:tc>
        <w:tc>
          <w:tcPr>
            <w:tcW w:w="1093" w:type="dxa"/>
            <w:vAlign w:val="center"/>
          </w:tcPr>
          <w:p w:rsidR="00E90483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E90483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E90483" w:rsidRPr="00A42971" w:rsidRDefault="001C2502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E90483" w:rsidRPr="00A42971" w:rsidTr="00DC1593">
        <w:trPr>
          <w:trHeight w:val="64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E90483" w:rsidRPr="008911E4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8911E4">
              <w:rPr>
                <w:rFonts w:cs="Times New Roman"/>
                <w:b/>
                <w:sz w:val="18"/>
                <w:szCs w:val="20"/>
              </w:rPr>
              <w:t>Итого: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3" w:type="dxa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971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E90483" w:rsidRPr="00A42971" w:rsidRDefault="001C2502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2" w:type="dxa"/>
            <w:vAlign w:val="center"/>
          </w:tcPr>
          <w:p w:rsidR="00E90483" w:rsidRPr="00A42971" w:rsidRDefault="001C2502" w:rsidP="002B2D22">
            <w:pPr>
              <w:pStyle w:val="a3"/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E90483" w:rsidRPr="00A42971" w:rsidTr="00DC1593">
        <w:trPr>
          <w:trHeight w:val="64"/>
        </w:trPr>
        <w:tc>
          <w:tcPr>
            <w:tcW w:w="7614" w:type="dxa"/>
            <w:gridSpan w:val="7"/>
            <w:tcBorders>
              <w:left w:val="single" w:sz="4" w:space="0" w:color="auto"/>
            </w:tcBorders>
            <w:vAlign w:val="center"/>
          </w:tcPr>
          <w:p w:rsidR="00E90483" w:rsidRPr="002B2D22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18"/>
                <w:szCs w:val="20"/>
              </w:rPr>
            </w:pPr>
            <w:r w:rsidRPr="002B2D22">
              <w:rPr>
                <w:rFonts w:cs="Times New Roman"/>
                <w:sz w:val="18"/>
                <w:szCs w:val="20"/>
              </w:rPr>
              <w:t>Игровая деятельность</w:t>
            </w:r>
            <w:proofErr w:type="gramStart"/>
            <w:r w:rsidRPr="002B2D22">
              <w:rPr>
                <w:rFonts w:cs="Times New Roman"/>
                <w:sz w:val="18"/>
                <w:szCs w:val="20"/>
              </w:rPr>
              <w:t xml:space="preserve">,, </w:t>
            </w:r>
            <w:proofErr w:type="gramEnd"/>
            <w:r w:rsidRPr="002B2D22">
              <w:rPr>
                <w:rFonts w:cs="Times New Roman"/>
                <w:sz w:val="18"/>
                <w:szCs w:val="20"/>
              </w:rPr>
              <w:t>чтение художественной литературы, труд, ручной труд, основы безопасности жизн</w:t>
            </w:r>
            <w:r w:rsidRPr="002B2D22">
              <w:rPr>
                <w:rFonts w:cs="Times New Roman"/>
                <w:sz w:val="18"/>
                <w:szCs w:val="20"/>
              </w:rPr>
              <w:t>е</w:t>
            </w:r>
            <w:r w:rsidRPr="002B2D22">
              <w:rPr>
                <w:rFonts w:cs="Times New Roman"/>
                <w:sz w:val="18"/>
                <w:szCs w:val="20"/>
              </w:rPr>
              <w:t>деятельности, самостоятельная деятельность в центрах развития</w:t>
            </w:r>
          </w:p>
        </w:tc>
        <w:tc>
          <w:tcPr>
            <w:tcW w:w="2734" w:type="dxa"/>
            <w:gridSpan w:val="3"/>
            <w:vAlign w:val="center"/>
          </w:tcPr>
          <w:p w:rsidR="00E90483" w:rsidRPr="00A42971" w:rsidRDefault="00E90483" w:rsidP="002B2D22">
            <w:pPr>
              <w:pStyle w:val="a3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42971">
              <w:rPr>
                <w:rFonts w:cs="Times New Roman"/>
                <w:sz w:val="20"/>
                <w:szCs w:val="20"/>
              </w:rPr>
              <w:t>Ежедневно во всех возрастных группах</w:t>
            </w:r>
          </w:p>
        </w:tc>
      </w:tr>
    </w:tbl>
    <w:p w:rsidR="00DC77AC" w:rsidRPr="00A42971" w:rsidRDefault="00DC77AC" w:rsidP="009B391A">
      <w:pPr>
        <w:pStyle w:val="a3"/>
        <w:spacing w:line="240" w:lineRule="atLeast"/>
        <w:jc w:val="both"/>
        <w:rPr>
          <w:rFonts w:cs="Times New Roman"/>
          <w:sz w:val="2"/>
        </w:rPr>
      </w:pPr>
    </w:p>
    <w:sectPr w:rsidR="00DC77AC" w:rsidRPr="00A42971" w:rsidSect="00125459">
      <w:footerReference w:type="default" r:id="rId9"/>
      <w:pgSz w:w="11906" w:h="16838"/>
      <w:pgMar w:top="567" w:right="42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D95" w:rsidRDefault="00374D95" w:rsidP="00A42971">
      <w:pPr>
        <w:spacing w:after="0" w:line="240" w:lineRule="auto"/>
      </w:pPr>
      <w:r>
        <w:separator/>
      </w:r>
    </w:p>
  </w:endnote>
  <w:endnote w:type="continuationSeparator" w:id="1">
    <w:p w:rsidR="00374D95" w:rsidRDefault="00374D95" w:rsidP="00A4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8632620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911E4" w:rsidRPr="00A42971" w:rsidRDefault="00531E5B">
        <w:pPr>
          <w:pStyle w:val="af3"/>
          <w:jc w:val="right"/>
          <w:rPr>
            <w:sz w:val="16"/>
          </w:rPr>
        </w:pPr>
        <w:r w:rsidRPr="00A42971">
          <w:rPr>
            <w:sz w:val="16"/>
          </w:rPr>
          <w:fldChar w:fldCharType="begin"/>
        </w:r>
        <w:r w:rsidR="008911E4" w:rsidRPr="00A42971">
          <w:rPr>
            <w:sz w:val="16"/>
          </w:rPr>
          <w:instrText>PAGE   \* MERGEFORMAT</w:instrText>
        </w:r>
        <w:r w:rsidRPr="00A42971">
          <w:rPr>
            <w:sz w:val="16"/>
          </w:rPr>
          <w:fldChar w:fldCharType="separate"/>
        </w:r>
        <w:r w:rsidR="00780AD6">
          <w:rPr>
            <w:noProof/>
            <w:sz w:val="16"/>
          </w:rPr>
          <w:t>2</w:t>
        </w:r>
        <w:r w:rsidRPr="00A42971">
          <w:rPr>
            <w:sz w:val="16"/>
          </w:rPr>
          <w:fldChar w:fldCharType="end"/>
        </w:r>
      </w:p>
    </w:sdtContent>
  </w:sdt>
  <w:p w:rsidR="008911E4" w:rsidRDefault="008911E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D95" w:rsidRDefault="00374D95" w:rsidP="00A42971">
      <w:pPr>
        <w:spacing w:after="0" w:line="240" w:lineRule="auto"/>
      </w:pPr>
      <w:r>
        <w:separator/>
      </w:r>
    </w:p>
  </w:footnote>
  <w:footnote w:type="continuationSeparator" w:id="1">
    <w:p w:rsidR="00374D95" w:rsidRDefault="00374D95" w:rsidP="00A42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E388"/>
      </v:shape>
    </w:pict>
  </w:numPicBullet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3131586D"/>
    <w:multiLevelType w:val="hybridMultilevel"/>
    <w:tmpl w:val="0AC6BFD4"/>
    <w:lvl w:ilvl="0" w:tplc="F4D63EBC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3D76A9D"/>
    <w:multiLevelType w:val="hybridMultilevel"/>
    <w:tmpl w:val="B1BE52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57F24"/>
    <w:multiLevelType w:val="hybridMultilevel"/>
    <w:tmpl w:val="BD223D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1A0072"/>
    <w:multiLevelType w:val="hybridMultilevel"/>
    <w:tmpl w:val="841CC44C"/>
    <w:lvl w:ilvl="0" w:tplc="933CF1A8">
      <w:start w:val="1"/>
      <w:numFmt w:val="decimal"/>
      <w:lvlText w:val="%1."/>
      <w:lvlJc w:val="left"/>
      <w:pPr>
        <w:ind w:left="2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5">
    <w:nsid w:val="3CF262CF"/>
    <w:multiLevelType w:val="hybridMultilevel"/>
    <w:tmpl w:val="D1C863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E2ADE"/>
    <w:multiLevelType w:val="hybridMultilevel"/>
    <w:tmpl w:val="A40CCE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857FF"/>
    <w:multiLevelType w:val="hybridMultilevel"/>
    <w:tmpl w:val="179C1B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A0BC2"/>
    <w:multiLevelType w:val="hybridMultilevel"/>
    <w:tmpl w:val="9B907B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1F4293"/>
    <w:multiLevelType w:val="hybridMultilevel"/>
    <w:tmpl w:val="7F18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524FF"/>
    <w:multiLevelType w:val="hybridMultilevel"/>
    <w:tmpl w:val="45820AEC"/>
    <w:lvl w:ilvl="0" w:tplc="3E4E8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635EA5"/>
    <w:multiLevelType w:val="multilevel"/>
    <w:tmpl w:val="6164C3C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7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F7C0F89"/>
    <w:multiLevelType w:val="multilevel"/>
    <w:tmpl w:val="8052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12"/>
  </w:num>
  <w:num w:numId="8">
    <w:abstractNumId w:val="9"/>
  </w:num>
  <w:num w:numId="9">
    <w:abstractNumId w:val="1"/>
  </w:num>
  <w:num w:numId="10">
    <w:abstractNumId w:val="1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3BF"/>
    <w:rsid w:val="00002EA8"/>
    <w:rsid w:val="0001386D"/>
    <w:rsid w:val="000362FD"/>
    <w:rsid w:val="000404CF"/>
    <w:rsid w:val="00060BFF"/>
    <w:rsid w:val="00074F81"/>
    <w:rsid w:val="00093A71"/>
    <w:rsid w:val="000952A5"/>
    <w:rsid w:val="00096E5E"/>
    <w:rsid w:val="000B4864"/>
    <w:rsid w:val="000B57D4"/>
    <w:rsid w:val="000E0F91"/>
    <w:rsid w:val="00104B16"/>
    <w:rsid w:val="00105188"/>
    <w:rsid w:val="00107DC2"/>
    <w:rsid w:val="0012146C"/>
    <w:rsid w:val="00121AF6"/>
    <w:rsid w:val="00125459"/>
    <w:rsid w:val="001256CE"/>
    <w:rsid w:val="0012730E"/>
    <w:rsid w:val="001427FA"/>
    <w:rsid w:val="001567B9"/>
    <w:rsid w:val="00175964"/>
    <w:rsid w:val="001A2994"/>
    <w:rsid w:val="001C2502"/>
    <w:rsid w:val="001C5109"/>
    <w:rsid w:val="001C53A9"/>
    <w:rsid w:val="001C55DC"/>
    <w:rsid w:val="001E43DB"/>
    <w:rsid w:val="001F0F6C"/>
    <w:rsid w:val="00207B5B"/>
    <w:rsid w:val="002421FE"/>
    <w:rsid w:val="002555BB"/>
    <w:rsid w:val="0026371A"/>
    <w:rsid w:val="00265322"/>
    <w:rsid w:val="00265D1E"/>
    <w:rsid w:val="00282085"/>
    <w:rsid w:val="0029419C"/>
    <w:rsid w:val="002A49BC"/>
    <w:rsid w:val="002A4F69"/>
    <w:rsid w:val="002B2D22"/>
    <w:rsid w:val="002C1F0F"/>
    <w:rsid w:val="002C7C33"/>
    <w:rsid w:val="002D6070"/>
    <w:rsid w:val="002D70C1"/>
    <w:rsid w:val="002E24AF"/>
    <w:rsid w:val="002E6DB5"/>
    <w:rsid w:val="002F4D15"/>
    <w:rsid w:val="002F6232"/>
    <w:rsid w:val="00305760"/>
    <w:rsid w:val="0031750C"/>
    <w:rsid w:val="0033411D"/>
    <w:rsid w:val="00356EA5"/>
    <w:rsid w:val="00374D95"/>
    <w:rsid w:val="003806AE"/>
    <w:rsid w:val="0038258F"/>
    <w:rsid w:val="00397C1E"/>
    <w:rsid w:val="003A69B7"/>
    <w:rsid w:val="003B3919"/>
    <w:rsid w:val="003B51FE"/>
    <w:rsid w:val="003D28CA"/>
    <w:rsid w:val="004021ED"/>
    <w:rsid w:val="00415756"/>
    <w:rsid w:val="00421E4D"/>
    <w:rsid w:val="00426B7C"/>
    <w:rsid w:val="00436E13"/>
    <w:rsid w:val="0045223A"/>
    <w:rsid w:val="00467521"/>
    <w:rsid w:val="0049593E"/>
    <w:rsid w:val="00495A41"/>
    <w:rsid w:val="004A0E35"/>
    <w:rsid w:val="004A4149"/>
    <w:rsid w:val="004A6FB2"/>
    <w:rsid w:val="004B55F0"/>
    <w:rsid w:val="004C5251"/>
    <w:rsid w:val="004E13A9"/>
    <w:rsid w:val="004E256F"/>
    <w:rsid w:val="004E273B"/>
    <w:rsid w:val="004E6B25"/>
    <w:rsid w:val="005011B4"/>
    <w:rsid w:val="0050499E"/>
    <w:rsid w:val="00506E3D"/>
    <w:rsid w:val="005114E2"/>
    <w:rsid w:val="00531E5B"/>
    <w:rsid w:val="005352AF"/>
    <w:rsid w:val="00561DA0"/>
    <w:rsid w:val="005B510A"/>
    <w:rsid w:val="005B64BB"/>
    <w:rsid w:val="005C39BA"/>
    <w:rsid w:val="005F0C16"/>
    <w:rsid w:val="005F5903"/>
    <w:rsid w:val="00614EAE"/>
    <w:rsid w:val="006604AB"/>
    <w:rsid w:val="00661F1D"/>
    <w:rsid w:val="00676EE4"/>
    <w:rsid w:val="0068317E"/>
    <w:rsid w:val="00684DBE"/>
    <w:rsid w:val="006949A0"/>
    <w:rsid w:val="006A3689"/>
    <w:rsid w:val="006D47F9"/>
    <w:rsid w:val="006D486D"/>
    <w:rsid w:val="006E1BEB"/>
    <w:rsid w:val="006E5D67"/>
    <w:rsid w:val="0070615B"/>
    <w:rsid w:val="00710879"/>
    <w:rsid w:val="00723279"/>
    <w:rsid w:val="007346EF"/>
    <w:rsid w:val="00737B98"/>
    <w:rsid w:val="00761B03"/>
    <w:rsid w:val="00764602"/>
    <w:rsid w:val="00764D1E"/>
    <w:rsid w:val="00765C52"/>
    <w:rsid w:val="00774484"/>
    <w:rsid w:val="00780AD6"/>
    <w:rsid w:val="00784781"/>
    <w:rsid w:val="00796265"/>
    <w:rsid w:val="007A23E2"/>
    <w:rsid w:val="007B4B9C"/>
    <w:rsid w:val="007F7615"/>
    <w:rsid w:val="008020FF"/>
    <w:rsid w:val="00807A8F"/>
    <w:rsid w:val="00815128"/>
    <w:rsid w:val="00842E49"/>
    <w:rsid w:val="00862323"/>
    <w:rsid w:val="00864A0B"/>
    <w:rsid w:val="008673C4"/>
    <w:rsid w:val="008726E8"/>
    <w:rsid w:val="00872ECC"/>
    <w:rsid w:val="00875EAE"/>
    <w:rsid w:val="008911E4"/>
    <w:rsid w:val="00892479"/>
    <w:rsid w:val="008A6E85"/>
    <w:rsid w:val="008D4F57"/>
    <w:rsid w:val="00926893"/>
    <w:rsid w:val="009329D2"/>
    <w:rsid w:val="00935B29"/>
    <w:rsid w:val="009443AF"/>
    <w:rsid w:val="00953B76"/>
    <w:rsid w:val="0095555A"/>
    <w:rsid w:val="0097171B"/>
    <w:rsid w:val="0097216F"/>
    <w:rsid w:val="00972977"/>
    <w:rsid w:val="0097544D"/>
    <w:rsid w:val="00994DA4"/>
    <w:rsid w:val="009A141A"/>
    <w:rsid w:val="009B10A6"/>
    <w:rsid w:val="009B391A"/>
    <w:rsid w:val="009C30AF"/>
    <w:rsid w:val="009D1A9B"/>
    <w:rsid w:val="009D273F"/>
    <w:rsid w:val="009E4EF5"/>
    <w:rsid w:val="00A02536"/>
    <w:rsid w:val="00A42971"/>
    <w:rsid w:val="00A8339C"/>
    <w:rsid w:val="00A855CD"/>
    <w:rsid w:val="00A879D4"/>
    <w:rsid w:val="00AA05CC"/>
    <w:rsid w:val="00AA0EC3"/>
    <w:rsid w:val="00AA2B37"/>
    <w:rsid w:val="00AA3805"/>
    <w:rsid w:val="00AC1128"/>
    <w:rsid w:val="00AC6393"/>
    <w:rsid w:val="00AC65B2"/>
    <w:rsid w:val="00AD5F21"/>
    <w:rsid w:val="00AF3DDF"/>
    <w:rsid w:val="00B11E33"/>
    <w:rsid w:val="00B22B6A"/>
    <w:rsid w:val="00B25FB3"/>
    <w:rsid w:val="00B41B83"/>
    <w:rsid w:val="00B4405B"/>
    <w:rsid w:val="00B55897"/>
    <w:rsid w:val="00B563BF"/>
    <w:rsid w:val="00B63DE1"/>
    <w:rsid w:val="00B87CDD"/>
    <w:rsid w:val="00BA49BC"/>
    <w:rsid w:val="00BA762E"/>
    <w:rsid w:val="00BB078C"/>
    <w:rsid w:val="00BC1E5A"/>
    <w:rsid w:val="00BC6727"/>
    <w:rsid w:val="00BD388A"/>
    <w:rsid w:val="00C032ED"/>
    <w:rsid w:val="00C44FC6"/>
    <w:rsid w:val="00C47631"/>
    <w:rsid w:val="00C5364C"/>
    <w:rsid w:val="00C566A5"/>
    <w:rsid w:val="00C64369"/>
    <w:rsid w:val="00C66A84"/>
    <w:rsid w:val="00C67105"/>
    <w:rsid w:val="00C7269C"/>
    <w:rsid w:val="00C73FEC"/>
    <w:rsid w:val="00C753CE"/>
    <w:rsid w:val="00CB69A4"/>
    <w:rsid w:val="00CC1626"/>
    <w:rsid w:val="00CD5847"/>
    <w:rsid w:val="00CE064C"/>
    <w:rsid w:val="00CE5422"/>
    <w:rsid w:val="00D0038B"/>
    <w:rsid w:val="00D225C5"/>
    <w:rsid w:val="00D31B2D"/>
    <w:rsid w:val="00D65F1C"/>
    <w:rsid w:val="00D7336C"/>
    <w:rsid w:val="00D8402B"/>
    <w:rsid w:val="00D8506A"/>
    <w:rsid w:val="00DA3CD9"/>
    <w:rsid w:val="00DC00D0"/>
    <w:rsid w:val="00DC1593"/>
    <w:rsid w:val="00DC77AC"/>
    <w:rsid w:val="00DD38EB"/>
    <w:rsid w:val="00DD4E0E"/>
    <w:rsid w:val="00DE00FB"/>
    <w:rsid w:val="00DF7A1C"/>
    <w:rsid w:val="00E0350B"/>
    <w:rsid w:val="00E17907"/>
    <w:rsid w:val="00E2007C"/>
    <w:rsid w:val="00E30668"/>
    <w:rsid w:val="00E37235"/>
    <w:rsid w:val="00E4688F"/>
    <w:rsid w:val="00E574B3"/>
    <w:rsid w:val="00E73CA5"/>
    <w:rsid w:val="00E742D1"/>
    <w:rsid w:val="00E77A1E"/>
    <w:rsid w:val="00E80E78"/>
    <w:rsid w:val="00E8232A"/>
    <w:rsid w:val="00E84F19"/>
    <w:rsid w:val="00E8614A"/>
    <w:rsid w:val="00E90483"/>
    <w:rsid w:val="00E9055E"/>
    <w:rsid w:val="00EA0536"/>
    <w:rsid w:val="00EC202C"/>
    <w:rsid w:val="00EF26DE"/>
    <w:rsid w:val="00F261AB"/>
    <w:rsid w:val="00F321E6"/>
    <w:rsid w:val="00F620E1"/>
    <w:rsid w:val="00F6600D"/>
    <w:rsid w:val="00F8364E"/>
    <w:rsid w:val="00F90218"/>
    <w:rsid w:val="00F92E1C"/>
    <w:rsid w:val="00F949FB"/>
    <w:rsid w:val="00F97DEF"/>
    <w:rsid w:val="00FA7BB1"/>
    <w:rsid w:val="00FB2939"/>
    <w:rsid w:val="00FB6AA9"/>
    <w:rsid w:val="00FC28E0"/>
    <w:rsid w:val="00FD1F24"/>
    <w:rsid w:val="00FD2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62323"/>
    <w:pPr>
      <w:keepNext/>
      <w:spacing w:after="0" w:line="240" w:lineRule="auto"/>
      <w:outlineLvl w:val="0"/>
    </w:pPr>
    <w:rPr>
      <w:rFonts w:eastAsia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563BF"/>
    <w:pPr>
      <w:spacing w:after="0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B563BF"/>
    <w:pPr>
      <w:spacing w:after="0" w:line="240" w:lineRule="auto"/>
    </w:pPr>
    <w:rPr>
      <w:rFonts w:ascii="Times New Roman" w:hAnsi="Times New Roman"/>
      <w:spacing w:val="-10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200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6232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Normal (Web)"/>
    <w:basedOn w:val="a"/>
    <w:uiPriority w:val="99"/>
    <w:unhideWhenUsed/>
    <w:rsid w:val="00B55897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character" w:styleId="a8">
    <w:name w:val="Strong"/>
    <w:basedOn w:val="a0"/>
    <w:uiPriority w:val="22"/>
    <w:qFormat/>
    <w:rsid w:val="008A6E85"/>
    <w:rPr>
      <w:b/>
      <w:bCs/>
    </w:rPr>
  </w:style>
  <w:style w:type="character" w:styleId="a9">
    <w:name w:val="Emphasis"/>
    <w:basedOn w:val="a0"/>
    <w:uiPriority w:val="20"/>
    <w:qFormat/>
    <w:rsid w:val="008A6E85"/>
    <w:rPr>
      <w:i/>
      <w:iCs/>
    </w:rPr>
  </w:style>
  <w:style w:type="character" w:customStyle="1" w:styleId="aa">
    <w:name w:val="Основной текст_"/>
    <w:basedOn w:val="a0"/>
    <w:link w:val="11"/>
    <w:locked/>
    <w:rsid w:val="00105188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a"/>
    <w:rsid w:val="00105188"/>
    <w:pPr>
      <w:shd w:val="clear" w:color="auto" w:fill="FFFFFF"/>
      <w:spacing w:after="0" w:line="322" w:lineRule="exact"/>
      <w:jc w:val="both"/>
    </w:pPr>
    <w:rPr>
      <w:rFonts w:asciiTheme="minorHAnsi" w:hAnsiTheme="minorHAnsi"/>
      <w:sz w:val="27"/>
      <w:szCs w:val="27"/>
    </w:rPr>
  </w:style>
  <w:style w:type="character" w:customStyle="1" w:styleId="a4">
    <w:name w:val="Без интервала Знак"/>
    <w:basedOn w:val="a0"/>
    <w:link w:val="a3"/>
    <w:uiPriority w:val="99"/>
    <w:locked/>
    <w:rsid w:val="00105188"/>
    <w:rPr>
      <w:rFonts w:ascii="Times New Roman" w:hAnsi="Times New Roman"/>
      <w:sz w:val="24"/>
      <w:szCs w:val="24"/>
    </w:rPr>
  </w:style>
  <w:style w:type="paragraph" w:styleId="ab">
    <w:name w:val="Body Text"/>
    <w:basedOn w:val="a"/>
    <w:link w:val="12"/>
    <w:uiPriority w:val="99"/>
    <w:unhideWhenUsed/>
    <w:rsid w:val="006604AB"/>
    <w:pPr>
      <w:widowControl w:val="0"/>
      <w:shd w:val="clear" w:color="auto" w:fill="FFFFFF"/>
      <w:spacing w:after="0" w:line="274" w:lineRule="exact"/>
      <w:ind w:hanging="540"/>
    </w:pPr>
    <w:rPr>
      <w:rFonts w:eastAsia="Times New Roman" w:cs="Times New Roman"/>
      <w:spacing w:val="2"/>
      <w:sz w:val="21"/>
      <w:szCs w:val="21"/>
      <w:lang w:eastAsia="ru-RU"/>
    </w:rPr>
  </w:style>
  <w:style w:type="character" w:customStyle="1" w:styleId="ac">
    <w:name w:val="Основной текст Знак"/>
    <w:basedOn w:val="a0"/>
    <w:semiHidden/>
    <w:rsid w:val="006604AB"/>
    <w:rPr>
      <w:rFonts w:ascii="Times New Roman" w:hAnsi="Times New Roman"/>
      <w:sz w:val="24"/>
      <w:szCs w:val="24"/>
    </w:rPr>
  </w:style>
  <w:style w:type="character" w:customStyle="1" w:styleId="12">
    <w:name w:val="Основной текст Знак1"/>
    <w:basedOn w:val="a0"/>
    <w:link w:val="ab"/>
    <w:uiPriority w:val="99"/>
    <w:locked/>
    <w:rsid w:val="006604AB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ru-RU"/>
    </w:rPr>
  </w:style>
  <w:style w:type="character" w:customStyle="1" w:styleId="8">
    <w:name w:val="Основной текст (8)_"/>
    <w:basedOn w:val="a0"/>
    <w:link w:val="81"/>
    <w:uiPriority w:val="99"/>
    <w:locked/>
    <w:rsid w:val="006604A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6604AB"/>
    <w:pPr>
      <w:widowControl w:val="0"/>
      <w:shd w:val="clear" w:color="auto" w:fill="FFFFFF"/>
      <w:spacing w:after="0" w:line="274" w:lineRule="exact"/>
      <w:ind w:hanging="500"/>
    </w:pPr>
    <w:rPr>
      <w:rFonts w:cs="Times New Roman"/>
      <w:b/>
      <w:bCs/>
      <w:sz w:val="23"/>
      <w:szCs w:val="23"/>
    </w:rPr>
  </w:style>
  <w:style w:type="character" w:customStyle="1" w:styleId="9">
    <w:name w:val="Основной текст + 9"/>
    <w:aliases w:val="5 pt5"/>
    <w:basedOn w:val="12"/>
    <w:uiPriority w:val="99"/>
    <w:rsid w:val="006604AB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  <w:lang w:eastAsia="ru-RU"/>
    </w:rPr>
  </w:style>
  <w:style w:type="character" w:customStyle="1" w:styleId="100">
    <w:name w:val="Основной текст + 10"/>
    <w:aliases w:val="5 pt4,Полужирный3"/>
    <w:basedOn w:val="12"/>
    <w:uiPriority w:val="99"/>
    <w:rsid w:val="006604AB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  <w:lang w:eastAsia="ru-RU"/>
    </w:rPr>
  </w:style>
  <w:style w:type="character" w:customStyle="1" w:styleId="ad">
    <w:name w:val="Подпись к таблице_"/>
    <w:basedOn w:val="a0"/>
    <w:link w:val="13"/>
    <w:uiPriority w:val="99"/>
    <w:locked/>
    <w:rsid w:val="006604A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d"/>
    <w:uiPriority w:val="99"/>
    <w:rsid w:val="006604AB"/>
    <w:pPr>
      <w:widowControl w:val="0"/>
      <w:shd w:val="clear" w:color="auto" w:fill="FFFFFF"/>
      <w:spacing w:after="0" w:line="274" w:lineRule="exact"/>
      <w:jc w:val="both"/>
    </w:pPr>
    <w:rPr>
      <w:rFonts w:cs="Times New Roman"/>
      <w:b/>
      <w:bCs/>
      <w:sz w:val="23"/>
      <w:szCs w:val="23"/>
    </w:rPr>
  </w:style>
  <w:style w:type="character" w:customStyle="1" w:styleId="ae">
    <w:name w:val="Подпись к таблице"/>
    <w:basedOn w:val="ad"/>
    <w:uiPriority w:val="99"/>
    <w:rsid w:val="006604AB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15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67B9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842E49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eastAsiaTheme="minorEastAsia" w:cs="Times New Roman"/>
      <w:lang w:eastAsia="ru-RU"/>
    </w:rPr>
  </w:style>
  <w:style w:type="character" w:customStyle="1" w:styleId="FontStyle11">
    <w:name w:val="Font Style11"/>
    <w:basedOn w:val="a0"/>
    <w:uiPriority w:val="99"/>
    <w:rsid w:val="00842E49"/>
    <w:rPr>
      <w:rFonts w:ascii="Times New Roman" w:hAnsi="Times New Roman" w:cs="Times New Roman" w:hint="default"/>
      <w:b/>
      <w:bCs/>
      <w:sz w:val="26"/>
      <w:szCs w:val="26"/>
    </w:rPr>
  </w:style>
  <w:style w:type="paragraph" w:styleId="af1">
    <w:name w:val="header"/>
    <w:basedOn w:val="a"/>
    <w:link w:val="af2"/>
    <w:uiPriority w:val="99"/>
    <w:unhideWhenUsed/>
    <w:rsid w:val="00A4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42971"/>
    <w:rPr>
      <w:rFonts w:ascii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A4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42971"/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911E4"/>
    <w:pPr>
      <w:widowControl w:val="0"/>
      <w:autoSpaceDE w:val="0"/>
      <w:autoSpaceDN w:val="0"/>
      <w:spacing w:before="66" w:after="0" w:line="240" w:lineRule="auto"/>
    </w:pPr>
    <w:rPr>
      <w:rFonts w:ascii="Tahoma" w:eastAsia="Tahoma" w:hAnsi="Tahoma" w:cs="Tahoma"/>
      <w:sz w:val="22"/>
      <w:szCs w:val="22"/>
      <w:lang w:eastAsia="ru-RU" w:bidi="ru-RU"/>
    </w:rPr>
  </w:style>
  <w:style w:type="table" w:customStyle="1" w:styleId="TableNormal">
    <w:name w:val="Table Normal"/>
    <w:uiPriority w:val="2"/>
    <w:semiHidden/>
    <w:qFormat/>
    <w:rsid w:val="008911E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2545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94655-A5CF-42B8-8A3F-7740938D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5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===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Моё</cp:lastModifiedBy>
  <cp:revision>143</cp:revision>
  <cp:lastPrinted>2023-09-01T07:01:00Z</cp:lastPrinted>
  <dcterms:created xsi:type="dcterms:W3CDTF">2013-09-16T05:01:00Z</dcterms:created>
  <dcterms:modified xsi:type="dcterms:W3CDTF">2025-11-06T08:06:00Z</dcterms:modified>
</cp:coreProperties>
</file>